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C29" w:rsidRPr="00007FA2" w:rsidRDefault="00C42C29" w:rsidP="00C42C29">
      <w:pPr>
        <w:jc w:val="center"/>
        <w:rPr>
          <w:rFonts w:ascii="Times New Roman" w:hAnsi="Times New Roman"/>
          <w:b/>
          <w:sz w:val="40"/>
          <w:szCs w:val="40"/>
          <w:lang w:val="sr-Cyrl-CS"/>
        </w:rPr>
      </w:pPr>
      <w:r w:rsidRPr="00007FA2">
        <w:rPr>
          <w:rFonts w:ascii="Times New Roman" w:hAnsi="Times New Roman"/>
          <w:b/>
          <w:sz w:val="40"/>
          <w:szCs w:val="40"/>
          <w:lang w:val="sr-Cyrl-CS"/>
        </w:rPr>
        <w:t>ДАНАС УЧИМО О</w:t>
      </w:r>
    </w:p>
    <w:p w:rsidR="00C42C29" w:rsidRPr="00007FA2" w:rsidRDefault="00C42C29" w:rsidP="00C42C29">
      <w:pPr>
        <w:jc w:val="center"/>
        <w:rPr>
          <w:rFonts w:ascii="Times New Roman" w:hAnsi="Times New Roman"/>
          <w:b/>
          <w:sz w:val="40"/>
          <w:szCs w:val="40"/>
          <w:lang w:val="sr-Cyrl-CS"/>
        </w:rPr>
      </w:pPr>
    </w:p>
    <w:p w:rsidR="00C42C29" w:rsidRPr="00007FA2" w:rsidRDefault="00C42C29" w:rsidP="00C42C29">
      <w:pPr>
        <w:jc w:val="center"/>
        <w:rPr>
          <w:rFonts w:ascii="Times New Roman" w:hAnsi="Times New Roman"/>
          <w:b/>
          <w:sz w:val="40"/>
          <w:szCs w:val="40"/>
          <w:lang w:val="sr-Cyrl-CS"/>
        </w:rPr>
      </w:pPr>
      <w:r w:rsidRPr="00007FA2">
        <w:rPr>
          <w:rFonts w:ascii="Times New Roman" w:hAnsi="Times New Roman"/>
          <w:b/>
          <w:sz w:val="40"/>
          <w:szCs w:val="40"/>
          <w:lang w:val="sr-Cyrl-CS"/>
        </w:rPr>
        <w:t xml:space="preserve"> ПРВОМ СРПСКОМ УСТАНКУ</w:t>
      </w:r>
    </w:p>
    <w:p w:rsidR="00C42C29" w:rsidRPr="00007FA2" w:rsidRDefault="00C42C29" w:rsidP="00C42C29">
      <w:pPr>
        <w:jc w:val="center"/>
        <w:rPr>
          <w:rFonts w:ascii="Times New Roman" w:hAnsi="Times New Roman"/>
          <w:sz w:val="24"/>
          <w:szCs w:val="24"/>
          <w:lang w:val="sr-Cyrl-CS"/>
        </w:rPr>
      </w:pPr>
    </w:p>
    <w:p w:rsidR="00C42C29" w:rsidRPr="00007FA2" w:rsidRDefault="00C42C29" w:rsidP="00C42C29">
      <w:pPr>
        <w:rPr>
          <w:rFonts w:ascii="Times New Roman" w:hAnsi="Times New Roman"/>
          <w:b/>
          <w:sz w:val="24"/>
          <w:szCs w:val="24"/>
          <w:lang w:val="sr-Cyrl-CS"/>
        </w:rPr>
      </w:pPr>
    </w:p>
    <w:p w:rsidR="00C42C29" w:rsidRPr="00007FA2" w:rsidRDefault="00C42C29" w:rsidP="00C42C29">
      <w:pPr>
        <w:rPr>
          <w:rFonts w:ascii="Times New Roman" w:hAnsi="Times New Roman"/>
          <w:sz w:val="24"/>
          <w:szCs w:val="24"/>
          <w:lang w:val="sr-Cyrl-CS"/>
        </w:rPr>
      </w:pPr>
    </w:p>
    <w:p w:rsidR="00C42C29" w:rsidRPr="00007FA2" w:rsidRDefault="00C42C29" w:rsidP="00C42C29">
      <w:pPr>
        <w:rPr>
          <w:rFonts w:ascii="Times New Roman" w:hAnsi="Times New Roman"/>
          <w:sz w:val="24"/>
          <w:szCs w:val="24"/>
          <w:lang w:val="sr-Cyrl-CS"/>
        </w:rPr>
      </w:pPr>
    </w:p>
    <w:p w:rsidR="00C42C29" w:rsidRPr="00007FA2" w:rsidRDefault="00C42C29" w:rsidP="00C42C29">
      <w:pPr>
        <w:jc w:val="center"/>
        <w:rPr>
          <w:rFonts w:ascii="Times New Roman" w:hAnsi="Times New Roman"/>
          <w:sz w:val="24"/>
          <w:szCs w:val="24"/>
          <w:lang w:val="sr-Cyrl-CS"/>
        </w:rPr>
      </w:pPr>
      <w:r>
        <w:rPr>
          <w:rFonts w:ascii="Times New Roman" w:hAnsi="Times New Roman"/>
          <w:noProof/>
          <w:sz w:val="24"/>
          <w:szCs w:val="24"/>
        </w:rPr>
        <w:drawing>
          <wp:inline distT="0" distB="0" distL="0" distR="0">
            <wp:extent cx="2905125" cy="3409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905125" cy="3409950"/>
                    </a:xfrm>
                    <a:prstGeom prst="rect">
                      <a:avLst/>
                    </a:prstGeom>
                    <a:noFill/>
                    <a:ln w="9525">
                      <a:noFill/>
                      <a:miter lim="800000"/>
                      <a:headEnd/>
                      <a:tailEnd/>
                    </a:ln>
                  </pic:spPr>
                </pic:pic>
              </a:graphicData>
            </a:graphic>
          </wp:inline>
        </w:drawing>
      </w:r>
    </w:p>
    <w:p w:rsidR="00C42C29" w:rsidRPr="00007FA2" w:rsidRDefault="00C42C29" w:rsidP="00C42C29">
      <w:pPr>
        <w:jc w:val="center"/>
        <w:rPr>
          <w:rFonts w:ascii="Times New Roman" w:hAnsi="Times New Roman"/>
          <w:sz w:val="24"/>
          <w:szCs w:val="24"/>
          <w:lang w:val="sr-Cyrl-CS"/>
        </w:rPr>
      </w:pPr>
      <w:r w:rsidRPr="00007FA2">
        <w:rPr>
          <w:rFonts w:ascii="Times New Roman" w:hAnsi="Times New Roman"/>
          <w:b/>
          <w:sz w:val="24"/>
          <w:szCs w:val="24"/>
          <w:lang w:val="sr-Cyrl-CS"/>
        </w:rPr>
        <w:t>Карађорђе</w:t>
      </w: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jc w:val="center"/>
        <w:rPr>
          <w:rFonts w:ascii="Times New Roman" w:hAnsi="Times New Roman"/>
          <w:b/>
          <w:sz w:val="24"/>
          <w:szCs w:val="24"/>
          <w:lang w:val="sr-Cyrl-CS"/>
        </w:rPr>
      </w:pPr>
    </w:p>
    <w:p w:rsidR="00C42C29" w:rsidRPr="00007FA2" w:rsidRDefault="00C42C29" w:rsidP="00C42C29">
      <w:pPr>
        <w:tabs>
          <w:tab w:val="left" w:pos="3375"/>
        </w:tabs>
        <w:jc w:val="center"/>
        <w:rPr>
          <w:rFonts w:ascii="Times New Roman" w:hAnsi="Times New Roman"/>
          <w:b/>
          <w:sz w:val="24"/>
          <w:szCs w:val="24"/>
          <w:lang w:val="sr-Cyrl-CS"/>
        </w:rPr>
      </w:pPr>
    </w:p>
    <w:p w:rsidR="00C42C29" w:rsidRPr="00007FA2" w:rsidRDefault="00C42C29" w:rsidP="00C42C29">
      <w:pPr>
        <w:tabs>
          <w:tab w:val="left" w:pos="3375"/>
        </w:tabs>
        <w:jc w:val="center"/>
        <w:rPr>
          <w:rFonts w:ascii="Times New Roman" w:hAnsi="Times New Roman"/>
          <w:b/>
          <w:sz w:val="24"/>
          <w:szCs w:val="24"/>
          <w:lang w:val="sr-Cyrl-CS"/>
        </w:rPr>
      </w:pPr>
    </w:p>
    <w:p w:rsidR="00C42C29" w:rsidRPr="00007FA2" w:rsidRDefault="00C42C29" w:rsidP="00C42C29">
      <w:pPr>
        <w:tabs>
          <w:tab w:val="left" w:pos="3375"/>
        </w:tabs>
        <w:jc w:val="center"/>
        <w:rPr>
          <w:rFonts w:ascii="Times New Roman" w:hAnsi="Times New Roman"/>
          <w:b/>
          <w:sz w:val="24"/>
          <w:szCs w:val="24"/>
          <w:lang w:val="sr-Cyrl-CS"/>
        </w:rPr>
      </w:pPr>
    </w:p>
    <w:p w:rsidR="00C42C29" w:rsidRPr="00007FA2" w:rsidRDefault="00C42C29" w:rsidP="00C42C29">
      <w:pPr>
        <w:tabs>
          <w:tab w:val="left" w:pos="3375"/>
        </w:tabs>
        <w:jc w:val="center"/>
        <w:rPr>
          <w:rFonts w:ascii="Times New Roman" w:hAnsi="Times New Roman"/>
          <w:b/>
          <w:sz w:val="24"/>
          <w:szCs w:val="24"/>
          <w:lang w:val="sr-Cyrl-CS"/>
        </w:rPr>
      </w:pPr>
    </w:p>
    <w:p w:rsidR="00C42C29" w:rsidRPr="00C42C29" w:rsidRDefault="00C42C29" w:rsidP="00C42C29">
      <w:pPr>
        <w:tabs>
          <w:tab w:val="left" w:pos="3375"/>
        </w:tabs>
        <w:rPr>
          <w:rFonts w:ascii="Times New Roman" w:hAnsi="Times New Roman"/>
          <w:b/>
          <w:sz w:val="24"/>
          <w:szCs w:val="24"/>
        </w:rPr>
      </w:pPr>
    </w:p>
    <w:p w:rsidR="00C42C29" w:rsidRPr="00007FA2" w:rsidRDefault="00C42C29" w:rsidP="00C42C29">
      <w:pPr>
        <w:tabs>
          <w:tab w:val="left" w:pos="3375"/>
        </w:tabs>
        <w:jc w:val="center"/>
        <w:rPr>
          <w:rFonts w:ascii="Times New Roman" w:hAnsi="Times New Roman"/>
          <w:b/>
          <w:sz w:val="24"/>
          <w:szCs w:val="24"/>
          <w:lang w:val="sr-Cyrl-CS"/>
        </w:rPr>
      </w:pPr>
      <w:r w:rsidRPr="00007FA2">
        <w:rPr>
          <w:rFonts w:ascii="Times New Roman" w:hAnsi="Times New Roman"/>
          <w:b/>
          <w:sz w:val="24"/>
          <w:szCs w:val="24"/>
          <w:lang w:val="sr-Cyrl-CS"/>
        </w:rPr>
        <w:t>УПУТСТВО ЗА РАД</w:t>
      </w:r>
    </w:p>
    <w:p w:rsidR="00C42C29" w:rsidRPr="00007FA2" w:rsidRDefault="00C42C29" w:rsidP="00C42C29">
      <w:pPr>
        <w:tabs>
          <w:tab w:val="left" w:pos="3375"/>
        </w:tabs>
        <w:jc w:val="center"/>
        <w:rPr>
          <w:rFonts w:ascii="Times New Roman" w:hAnsi="Times New Roman"/>
          <w:b/>
          <w:sz w:val="24"/>
          <w:szCs w:val="24"/>
          <w:lang w:val="sr-Cyrl-CS"/>
        </w:rPr>
      </w:pPr>
    </w:p>
    <w:p w:rsidR="00C42C29" w:rsidRPr="00C42C29" w:rsidRDefault="00C42C29" w:rsidP="00C42C29">
      <w:pPr>
        <w:tabs>
          <w:tab w:val="left" w:pos="3375"/>
        </w:tabs>
        <w:rPr>
          <w:rFonts w:ascii="Times New Roman" w:hAnsi="Times New Roman"/>
          <w:sz w:val="24"/>
          <w:szCs w:val="24"/>
        </w:rPr>
      </w:pPr>
      <w:r w:rsidRPr="00007FA2">
        <w:rPr>
          <w:rFonts w:ascii="Times New Roman" w:hAnsi="Times New Roman"/>
          <w:sz w:val="24"/>
          <w:szCs w:val="24"/>
          <w:lang w:val="sr-Cyrl-CS"/>
        </w:rPr>
        <w:t xml:space="preserve">     </w:t>
      </w: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 xml:space="preserve">          Помоћу овог материјала моћи ћеш самостално да научиш најбитније чињенице о Првом српском устанку.</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 xml:space="preserve">          Садржај је подељен тако да на свакој страни постоји краћи текст, као и задатак који је потребно да решиш на основу онога што си прочитао у тексту. Тачно решење сваког задатка налази се на последњој страници материјала који држиш у руци. НЕМОЈ гледати решење пре него што самостално одговориш на задатак. Ако је твој одговор тачан, можеш да пређеш на следећу страну материјла. Уколико твој одговор није тачан, поново прочитај текст, исправи учињену грешку, па онда настави са даљим учењем.</w:t>
      </w: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ab/>
        <w:t>Желим ти успешан рад!</w:t>
      </w: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C42C29" w:rsidRDefault="00C42C29" w:rsidP="00C42C29">
      <w:pPr>
        <w:tabs>
          <w:tab w:val="left" w:pos="3375"/>
        </w:tabs>
        <w:rPr>
          <w:rFonts w:ascii="Times New Roman" w:hAnsi="Times New Roman"/>
          <w:b/>
          <w:sz w:val="24"/>
          <w:szCs w:val="24"/>
        </w:rPr>
      </w:pPr>
    </w:p>
    <w:p w:rsidR="00C42C29" w:rsidRPr="00007FA2" w:rsidRDefault="00C42C29" w:rsidP="00C42C29">
      <w:pPr>
        <w:tabs>
          <w:tab w:val="left" w:pos="3375"/>
        </w:tabs>
        <w:jc w:val="center"/>
        <w:rPr>
          <w:rFonts w:ascii="Times New Roman" w:hAnsi="Times New Roman"/>
          <w:b/>
          <w:sz w:val="24"/>
          <w:szCs w:val="24"/>
          <w:lang w:val="sr-Cyrl-CS"/>
        </w:rPr>
      </w:pPr>
      <w:r w:rsidRPr="00007FA2">
        <w:rPr>
          <w:rFonts w:ascii="Times New Roman" w:hAnsi="Times New Roman"/>
          <w:b/>
          <w:sz w:val="24"/>
          <w:szCs w:val="24"/>
          <w:lang w:val="sr-Cyrl-CS"/>
        </w:rPr>
        <w:lastRenderedPageBreak/>
        <w:t>ПОЧЕТАК ПРВОГ СРПСКОГ УСТАНКА</w:t>
      </w:r>
    </w:p>
    <w:p w:rsidR="00C42C29" w:rsidRPr="00C42C29" w:rsidRDefault="00C42C29" w:rsidP="00C42C29">
      <w:pPr>
        <w:tabs>
          <w:tab w:val="left" w:pos="3375"/>
        </w:tabs>
        <w:rPr>
          <w:rFonts w:ascii="Times New Roman" w:hAnsi="Times New Roman"/>
          <w:sz w:val="24"/>
          <w:szCs w:val="24"/>
        </w:rPr>
      </w:pP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 xml:space="preserve">           Почетком Х</w:t>
      </w:r>
      <w:r w:rsidRPr="00007FA2">
        <w:rPr>
          <w:rFonts w:ascii="Times New Roman" w:hAnsi="Times New Roman"/>
          <w:sz w:val="24"/>
          <w:szCs w:val="24"/>
        </w:rPr>
        <w:t>I</w:t>
      </w:r>
      <w:r w:rsidRPr="00007FA2">
        <w:rPr>
          <w:rFonts w:ascii="Times New Roman" w:hAnsi="Times New Roman"/>
          <w:sz w:val="24"/>
          <w:szCs w:val="24"/>
          <w:lang w:val="sr-Cyrl-CS"/>
        </w:rPr>
        <w:t>Х века у Београдском пашалуку на челу турске војске – јањичара – биле су дахије. Њихова тиранија над српским народом је била тешка и велика. Виђенији Срби, свештеници, кнезови, трговци и занатлије, почели су да се договарају о дизању устанка против дахија. Дахије су откриле припремање устанка и на превару похватале и побиле многе угледне људе. Сечом кнезова су хтели да заплаше Србе и спрече устанак, али је она изазвала још веће огорчење.</w:t>
      </w:r>
    </w:p>
    <w:p w:rsidR="00C42C29" w:rsidRPr="00C42C29" w:rsidRDefault="00C42C29" w:rsidP="00C42C29">
      <w:pPr>
        <w:tabs>
          <w:tab w:val="left" w:pos="3375"/>
        </w:tabs>
        <w:rPr>
          <w:rFonts w:ascii="Times New Roman" w:hAnsi="Times New Roman"/>
          <w:sz w:val="24"/>
          <w:szCs w:val="24"/>
        </w:rPr>
      </w:pP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1. Дахије су(заокружи слово испред тачног одговора):</w:t>
      </w:r>
    </w:p>
    <w:p w:rsidR="00C42C29" w:rsidRPr="00007FA2" w:rsidRDefault="00C42C29" w:rsidP="00C42C29">
      <w:pPr>
        <w:widowControl w:val="0"/>
        <w:numPr>
          <w:ilvl w:val="0"/>
          <w:numId w:val="1"/>
        </w:numPr>
        <w:tabs>
          <w:tab w:val="left" w:pos="3375"/>
        </w:tabs>
        <w:adjustRightInd w:val="0"/>
        <w:spacing w:after="0" w:line="240" w:lineRule="auto"/>
        <w:textAlignment w:val="baseline"/>
        <w:rPr>
          <w:rFonts w:ascii="Times New Roman" w:hAnsi="Times New Roman"/>
          <w:sz w:val="24"/>
          <w:szCs w:val="24"/>
          <w:lang w:val="sr-Cyrl-CS"/>
        </w:rPr>
      </w:pPr>
      <w:r w:rsidRPr="00007FA2">
        <w:rPr>
          <w:rFonts w:ascii="Times New Roman" w:hAnsi="Times New Roman"/>
          <w:sz w:val="24"/>
          <w:szCs w:val="24"/>
          <w:lang w:val="sr-Cyrl-CS"/>
        </w:rPr>
        <w:t>назив за српски народ под Турцима</w:t>
      </w:r>
    </w:p>
    <w:p w:rsidR="00C42C29" w:rsidRPr="00007FA2" w:rsidRDefault="00C42C29" w:rsidP="00C42C29">
      <w:pPr>
        <w:widowControl w:val="0"/>
        <w:numPr>
          <w:ilvl w:val="0"/>
          <w:numId w:val="1"/>
        </w:numPr>
        <w:tabs>
          <w:tab w:val="left" w:pos="3375"/>
        </w:tabs>
        <w:adjustRightInd w:val="0"/>
        <w:spacing w:after="0" w:line="240" w:lineRule="auto"/>
        <w:textAlignment w:val="baseline"/>
        <w:rPr>
          <w:rFonts w:ascii="Times New Roman" w:hAnsi="Times New Roman"/>
          <w:sz w:val="24"/>
          <w:szCs w:val="24"/>
          <w:lang w:val="sr-Cyrl-CS"/>
        </w:rPr>
      </w:pPr>
      <w:r w:rsidRPr="00007FA2">
        <w:rPr>
          <w:rFonts w:ascii="Times New Roman" w:hAnsi="Times New Roman"/>
          <w:sz w:val="24"/>
          <w:szCs w:val="24"/>
          <w:lang w:val="sr-Cyrl-CS"/>
        </w:rPr>
        <w:t>вође турске војске</w:t>
      </w:r>
    </w:p>
    <w:p w:rsidR="00C42C29" w:rsidRPr="00007FA2" w:rsidRDefault="00C42C29" w:rsidP="00C42C29">
      <w:pPr>
        <w:widowControl w:val="0"/>
        <w:numPr>
          <w:ilvl w:val="0"/>
          <w:numId w:val="1"/>
        </w:numPr>
        <w:tabs>
          <w:tab w:val="left" w:pos="3375"/>
        </w:tabs>
        <w:adjustRightInd w:val="0"/>
        <w:spacing w:after="0" w:line="240" w:lineRule="auto"/>
        <w:textAlignment w:val="baseline"/>
        <w:rPr>
          <w:rFonts w:ascii="Times New Roman" w:hAnsi="Times New Roman"/>
          <w:sz w:val="24"/>
          <w:szCs w:val="24"/>
          <w:lang w:val="sr-Cyrl-CS"/>
        </w:rPr>
      </w:pPr>
      <w:r w:rsidRPr="00007FA2">
        <w:rPr>
          <w:rFonts w:ascii="Times New Roman" w:hAnsi="Times New Roman"/>
          <w:sz w:val="24"/>
          <w:szCs w:val="24"/>
          <w:lang w:val="sr-Cyrl-CS"/>
        </w:rPr>
        <w:t>назив за кнезове</w:t>
      </w:r>
    </w:p>
    <w:p w:rsidR="00C42C29" w:rsidRPr="00007FA2" w:rsidRDefault="00C42C29" w:rsidP="00C42C29">
      <w:pPr>
        <w:tabs>
          <w:tab w:val="left" w:pos="3375"/>
        </w:tabs>
        <w:spacing w:line="360" w:lineRule="auto"/>
        <w:ind w:left="360"/>
        <w:rPr>
          <w:rFonts w:ascii="Times New Roman" w:hAnsi="Times New Roman"/>
          <w:sz w:val="24"/>
          <w:szCs w:val="24"/>
          <w:lang w:val="sr-Cyrl-CS"/>
        </w:rPr>
      </w:pPr>
    </w:p>
    <w:p w:rsidR="00C42C29" w:rsidRPr="00007FA2" w:rsidRDefault="00C42C29" w:rsidP="00C42C29">
      <w:pPr>
        <w:tabs>
          <w:tab w:val="left" w:pos="3375"/>
        </w:tabs>
        <w:spacing w:line="360" w:lineRule="auto"/>
        <w:rPr>
          <w:rFonts w:ascii="Times New Roman" w:hAnsi="Times New Roman"/>
          <w:i/>
          <w:sz w:val="24"/>
          <w:szCs w:val="24"/>
          <w:lang w:val="sr-Cyrl-CS"/>
        </w:rPr>
      </w:pPr>
      <w:r w:rsidRPr="00007FA2">
        <w:rPr>
          <w:rFonts w:ascii="Times New Roman" w:hAnsi="Times New Roman"/>
          <w:sz w:val="24"/>
          <w:szCs w:val="24"/>
          <w:lang w:val="sr-Cyrl-CS"/>
        </w:rPr>
        <w:t xml:space="preserve">2. Шта су дахије хтеле да постигну </w:t>
      </w:r>
      <w:r w:rsidRPr="00007FA2">
        <w:rPr>
          <w:rFonts w:ascii="Times New Roman" w:hAnsi="Times New Roman"/>
          <w:i/>
          <w:sz w:val="24"/>
          <w:szCs w:val="24"/>
          <w:lang w:val="sr-Cyrl-CS"/>
        </w:rPr>
        <w:t>сечом кнезова?</w:t>
      </w:r>
    </w:p>
    <w:p w:rsidR="00C42C29" w:rsidRPr="00C42C29" w:rsidRDefault="00C42C29" w:rsidP="00C42C29">
      <w:pPr>
        <w:tabs>
          <w:tab w:val="left" w:pos="3375"/>
        </w:tabs>
        <w:rPr>
          <w:rFonts w:ascii="Times New Roman" w:hAnsi="Times New Roman"/>
          <w:sz w:val="24"/>
          <w:szCs w:val="24"/>
          <w:lang/>
        </w:rPr>
      </w:pPr>
      <w:r w:rsidRPr="00007FA2">
        <w:rPr>
          <w:rFonts w:ascii="Times New Roman" w:hAnsi="Times New Roman"/>
          <w:sz w:val="24"/>
          <w:szCs w:val="24"/>
          <w:lang w:val="sr-Cyrl-CS"/>
        </w:rPr>
        <w:t>_______________________________________________________________________________________________________________________________________________</w:t>
      </w:r>
      <w:r>
        <w:rPr>
          <w:rFonts w:ascii="Times New Roman" w:hAnsi="Times New Roman"/>
          <w:sz w:val="24"/>
          <w:szCs w:val="24"/>
        </w:rPr>
        <w:t>____________________________________</w:t>
      </w: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Default="00C42C29" w:rsidP="00C42C29">
      <w:pPr>
        <w:tabs>
          <w:tab w:val="left" w:pos="3375"/>
        </w:tabs>
        <w:jc w:val="center"/>
        <w:rPr>
          <w:rFonts w:ascii="Times New Roman" w:hAnsi="Times New Roman"/>
          <w:b/>
          <w:sz w:val="24"/>
          <w:szCs w:val="24"/>
          <w:lang w:val="sr-Cyrl-CS"/>
        </w:rPr>
      </w:pPr>
    </w:p>
    <w:p w:rsidR="00C42C29" w:rsidRPr="00007FA2" w:rsidRDefault="00C42C29" w:rsidP="00C42C29">
      <w:pPr>
        <w:tabs>
          <w:tab w:val="left" w:pos="3375"/>
        </w:tabs>
        <w:jc w:val="center"/>
        <w:rPr>
          <w:rFonts w:ascii="Times New Roman" w:hAnsi="Times New Roman"/>
          <w:b/>
          <w:sz w:val="24"/>
          <w:szCs w:val="24"/>
          <w:lang w:val="sr-Cyrl-CS"/>
        </w:rPr>
      </w:pPr>
      <w:r w:rsidRPr="00007FA2">
        <w:rPr>
          <w:rFonts w:ascii="Times New Roman" w:hAnsi="Times New Roman"/>
          <w:b/>
          <w:sz w:val="24"/>
          <w:szCs w:val="24"/>
          <w:lang w:val="sr-Cyrl-CS"/>
        </w:rPr>
        <w:lastRenderedPageBreak/>
        <w:t>ЗБОР У ОРАШЦУ</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b/>
          <w:sz w:val="24"/>
          <w:szCs w:val="24"/>
          <w:lang w:val="sr-Cyrl-CS"/>
        </w:rPr>
        <w:t xml:space="preserve">          </w:t>
      </w:r>
      <w:r w:rsidRPr="00007FA2">
        <w:rPr>
          <w:rFonts w:ascii="Times New Roman" w:hAnsi="Times New Roman"/>
          <w:sz w:val="24"/>
          <w:szCs w:val="24"/>
          <w:lang w:val="sr-Cyrl-CS"/>
        </w:rPr>
        <w:t xml:space="preserve"> У малом шумадијском селу Орашцу, фебруара 1804. године, састали су се највиђенији људи тадашњеСрбије. Већина присутних је била за подизање устанка.</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 xml:space="preserve"> </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 xml:space="preserve">                    </w:t>
      </w:r>
      <w:r>
        <w:rPr>
          <w:rFonts w:ascii="Times New Roman" w:hAnsi="Times New Roman"/>
          <w:noProof/>
          <w:sz w:val="24"/>
          <w:szCs w:val="24"/>
        </w:rPr>
        <w:drawing>
          <wp:inline distT="0" distB="0" distL="0" distR="0">
            <wp:extent cx="4152900" cy="3295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152900" cy="3295650"/>
                    </a:xfrm>
                    <a:prstGeom prst="rect">
                      <a:avLst/>
                    </a:prstGeom>
                    <a:noFill/>
                    <a:ln w="9525">
                      <a:noFill/>
                      <a:miter lim="800000"/>
                      <a:headEnd/>
                      <a:tailEnd/>
                    </a:ln>
                  </pic:spPr>
                </pic:pic>
              </a:graphicData>
            </a:graphic>
          </wp:inline>
        </w:drawing>
      </w:r>
    </w:p>
    <w:p w:rsidR="00C42C29" w:rsidRPr="00007FA2" w:rsidRDefault="00C42C29" w:rsidP="00C42C29">
      <w:pPr>
        <w:tabs>
          <w:tab w:val="left" w:pos="3375"/>
        </w:tabs>
        <w:jc w:val="center"/>
        <w:rPr>
          <w:rFonts w:ascii="Times New Roman" w:hAnsi="Times New Roman"/>
          <w:b/>
          <w:sz w:val="24"/>
          <w:szCs w:val="24"/>
          <w:lang w:val="sr-Cyrl-CS"/>
        </w:rPr>
      </w:pPr>
      <w:r w:rsidRPr="00007FA2">
        <w:rPr>
          <w:rFonts w:ascii="Times New Roman" w:hAnsi="Times New Roman"/>
          <w:b/>
          <w:sz w:val="24"/>
          <w:szCs w:val="24"/>
          <w:lang w:val="sr-Cyrl-CS"/>
        </w:rPr>
        <w:t xml:space="preserve">      Збор у Орашцу</w:t>
      </w: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 xml:space="preserve">          За вођу устанка је изабран Ђорђе Петровић, кога су Турци звали Карађорђе или Црни Ђорђе.</w:t>
      </w:r>
    </w:p>
    <w:p w:rsidR="00C42C29" w:rsidRPr="00007FA2" w:rsidRDefault="00C42C29" w:rsidP="00C42C29">
      <w:pPr>
        <w:tabs>
          <w:tab w:val="left" w:pos="1800"/>
          <w:tab w:val="left" w:pos="7440"/>
        </w:tabs>
        <w:rPr>
          <w:rFonts w:ascii="Times New Roman" w:hAnsi="Times New Roman"/>
          <w:sz w:val="24"/>
          <w:szCs w:val="24"/>
          <w:lang w:val="sr-Cyrl-CS"/>
        </w:rPr>
      </w:pPr>
    </w:p>
    <w:p w:rsidR="00C42C29" w:rsidRPr="00007FA2" w:rsidRDefault="00C42C29" w:rsidP="00C42C29">
      <w:pPr>
        <w:tabs>
          <w:tab w:val="left" w:pos="1800"/>
          <w:tab w:val="left" w:pos="7440"/>
        </w:tabs>
        <w:rPr>
          <w:rFonts w:ascii="Times New Roman" w:hAnsi="Times New Roman"/>
          <w:sz w:val="24"/>
          <w:szCs w:val="24"/>
          <w:lang w:val="sr-Cyrl-CS"/>
        </w:rPr>
      </w:pPr>
      <w:r w:rsidRPr="00007FA2">
        <w:rPr>
          <w:rFonts w:ascii="Times New Roman" w:hAnsi="Times New Roman"/>
          <w:sz w:val="24"/>
          <w:szCs w:val="24"/>
          <w:lang w:val="sr-Cyrl-CS"/>
        </w:rPr>
        <w:t xml:space="preserve">      1802    1803   1804    1805    1806     1807     1808     1809    1810     1811    1812     1813      1814</w:t>
      </w:r>
    </w:p>
    <w:tbl>
      <w:tblPr>
        <w:tblW w:w="0" w:type="auto"/>
        <w:tblBorders>
          <w:bottom w:val="single" w:sz="4" w:space="0" w:color="auto"/>
          <w:insideH w:val="single" w:sz="4" w:space="0" w:color="auto"/>
          <w:insideV w:val="single" w:sz="4" w:space="0" w:color="auto"/>
        </w:tblBorders>
        <w:tblLook w:val="01E0"/>
      </w:tblPr>
      <w:tblGrid>
        <w:gridCol w:w="632"/>
        <w:gridCol w:w="632"/>
        <w:gridCol w:w="632"/>
        <w:gridCol w:w="632"/>
        <w:gridCol w:w="632"/>
        <w:gridCol w:w="632"/>
        <w:gridCol w:w="633"/>
        <w:gridCol w:w="633"/>
        <w:gridCol w:w="633"/>
        <w:gridCol w:w="633"/>
        <w:gridCol w:w="633"/>
        <w:gridCol w:w="633"/>
        <w:gridCol w:w="633"/>
        <w:gridCol w:w="633"/>
      </w:tblGrid>
      <w:tr w:rsidR="00C42C29" w:rsidRPr="00007FA2" w:rsidTr="00E56723">
        <w:tc>
          <w:tcPr>
            <w:tcW w:w="632" w:type="dxa"/>
            <w:tcBorders>
              <w:bottom w:val="single" w:sz="4" w:space="0" w:color="auto"/>
            </w:tcBorders>
          </w:tcPr>
          <w:p w:rsidR="00C42C29" w:rsidRPr="00007FA2" w:rsidRDefault="00C42C29" w:rsidP="00E56723">
            <w:pPr>
              <w:tabs>
                <w:tab w:val="left" w:pos="3375"/>
              </w:tabs>
              <w:rPr>
                <w:rFonts w:ascii="Times New Roman" w:hAnsi="Times New Roman"/>
                <w:sz w:val="24"/>
                <w:szCs w:val="24"/>
                <w:lang w:val="sr-Cyrl-CS"/>
              </w:rPr>
            </w:pPr>
          </w:p>
        </w:tc>
        <w:tc>
          <w:tcPr>
            <w:tcW w:w="632" w:type="dxa"/>
            <w:tcBorders>
              <w:bottom w:val="single" w:sz="4" w:space="0" w:color="auto"/>
            </w:tcBorders>
          </w:tcPr>
          <w:p w:rsidR="00C42C29" w:rsidRPr="00007FA2" w:rsidRDefault="00C42C29" w:rsidP="00E56723">
            <w:pPr>
              <w:tabs>
                <w:tab w:val="left" w:pos="3375"/>
              </w:tabs>
              <w:rPr>
                <w:rFonts w:ascii="Times New Roman" w:hAnsi="Times New Roman"/>
                <w:sz w:val="24"/>
                <w:szCs w:val="24"/>
                <w:lang w:val="sr-Cyrl-CS"/>
              </w:rPr>
            </w:pPr>
          </w:p>
        </w:tc>
        <w:tc>
          <w:tcPr>
            <w:tcW w:w="632" w:type="dxa"/>
            <w:tcBorders>
              <w:bottom w:val="single" w:sz="4" w:space="0" w:color="auto"/>
            </w:tcBorders>
          </w:tcPr>
          <w:p w:rsidR="00C42C29" w:rsidRPr="00007FA2" w:rsidRDefault="00C42C29" w:rsidP="00E56723">
            <w:pPr>
              <w:tabs>
                <w:tab w:val="left" w:pos="3375"/>
              </w:tabs>
              <w:rPr>
                <w:rFonts w:ascii="Times New Roman" w:hAnsi="Times New Roman"/>
                <w:sz w:val="24"/>
                <w:szCs w:val="24"/>
                <w:lang w:val="sr-Cyrl-CS"/>
              </w:rPr>
            </w:pPr>
          </w:p>
        </w:tc>
        <w:tc>
          <w:tcPr>
            <w:tcW w:w="632" w:type="dxa"/>
            <w:tcBorders>
              <w:bottom w:val="single" w:sz="4" w:space="0" w:color="auto"/>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2" w:type="dxa"/>
            <w:tcBorders>
              <w:bottom w:val="single" w:sz="4" w:space="0" w:color="auto"/>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2" w:type="dxa"/>
            <w:tcBorders>
              <w:bottom w:val="single" w:sz="4" w:space="0" w:color="auto"/>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bottom w:val="single" w:sz="4" w:space="0" w:color="auto"/>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bottom w:val="single" w:sz="4" w:space="0" w:color="auto"/>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bottom w:val="single" w:sz="4" w:space="0" w:color="auto"/>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bottom w:val="single" w:sz="4" w:space="0" w:color="auto"/>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bottom w:val="single" w:sz="4" w:space="0" w:color="auto"/>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bottom w:val="single" w:sz="4" w:space="0" w:color="auto"/>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bottom w:val="single" w:sz="4" w:space="0" w:color="auto"/>
            </w:tcBorders>
          </w:tcPr>
          <w:p w:rsidR="00C42C29" w:rsidRPr="00007FA2" w:rsidRDefault="00C42C29" w:rsidP="00E56723">
            <w:pPr>
              <w:tabs>
                <w:tab w:val="left" w:pos="3375"/>
              </w:tabs>
              <w:rPr>
                <w:rFonts w:ascii="Times New Roman" w:hAnsi="Times New Roman"/>
                <w:sz w:val="24"/>
                <w:szCs w:val="24"/>
                <w:lang w:val="sr-Cyrl-CS"/>
              </w:rPr>
            </w:pPr>
          </w:p>
        </w:tc>
        <w:tc>
          <w:tcPr>
            <w:tcW w:w="633" w:type="dxa"/>
            <w:tcBorders>
              <w:bottom w:val="single" w:sz="4" w:space="0" w:color="auto"/>
            </w:tcBorders>
          </w:tcPr>
          <w:p w:rsidR="00C42C29" w:rsidRPr="00007FA2" w:rsidRDefault="00C42C29" w:rsidP="00E56723">
            <w:pPr>
              <w:tabs>
                <w:tab w:val="left" w:pos="3375"/>
              </w:tabs>
              <w:rPr>
                <w:rFonts w:ascii="Times New Roman" w:hAnsi="Times New Roman"/>
                <w:sz w:val="24"/>
                <w:szCs w:val="24"/>
                <w:lang w:val="sr-Cyrl-CS"/>
              </w:rPr>
            </w:pPr>
          </w:p>
        </w:tc>
      </w:tr>
      <w:tr w:rsidR="00C42C29" w:rsidRPr="00007FA2" w:rsidTr="00E56723">
        <w:tc>
          <w:tcPr>
            <w:tcW w:w="632" w:type="dxa"/>
            <w:tcBorders>
              <w:top w:val="single" w:sz="4" w:space="0" w:color="auto"/>
              <w:bottom w:val="nil"/>
            </w:tcBorders>
          </w:tcPr>
          <w:p w:rsidR="00C42C29" w:rsidRPr="00007FA2" w:rsidRDefault="00C42C29" w:rsidP="00E56723">
            <w:pPr>
              <w:tabs>
                <w:tab w:val="left" w:pos="3375"/>
              </w:tabs>
              <w:rPr>
                <w:rFonts w:ascii="Times New Roman" w:hAnsi="Times New Roman"/>
                <w:sz w:val="24"/>
                <w:szCs w:val="24"/>
                <w:lang w:val="sr-Cyrl-CS"/>
              </w:rPr>
            </w:pPr>
          </w:p>
        </w:tc>
        <w:tc>
          <w:tcPr>
            <w:tcW w:w="632" w:type="dxa"/>
            <w:tcBorders>
              <w:top w:val="single" w:sz="4" w:space="0" w:color="auto"/>
              <w:bottom w:val="nil"/>
            </w:tcBorders>
          </w:tcPr>
          <w:p w:rsidR="00C42C29" w:rsidRPr="00007FA2" w:rsidRDefault="00C42C29" w:rsidP="00E56723">
            <w:pPr>
              <w:tabs>
                <w:tab w:val="left" w:pos="3375"/>
              </w:tabs>
              <w:rPr>
                <w:rFonts w:ascii="Times New Roman" w:hAnsi="Times New Roman"/>
                <w:sz w:val="24"/>
                <w:szCs w:val="24"/>
                <w:lang w:val="sr-Cyrl-CS"/>
              </w:rPr>
            </w:pPr>
          </w:p>
        </w:tc>
        <w:tc>
          <w:tcPr>
            <w:tcW w:w="632" w:type="dxa"/>
            <w:tcBorders>
              <w:top w:val="single" w:sz="4" w:space="0" w:color="auto"/>
              <w:bottom w:val="nil"/>
            </w:tcBorders>
          </w:tcPr>
          <w:p w:rsidR="00C42C29" w:rsidRPr="00007FA2" w:rsidRDefault="00C42C29" w:rsidP="00E56723">
            <w:pPr>
              <w:tabs>
                <w:tab w:val="left" w:pos="3375"/>
              </w:tabs>
              <w:rPr>
                <w:rFonts w:ascii="Times New Roman" w:hAnsi="Times New Roman"/>
                <w:sz w:val="24"/>
                <w:szCs w:val="24"/>
                <w:lang w:val="sr-Cyrl-CS"/>
              </w:rPr>
            </w:pPr>
          </w:p>
        </w:tc>
        <w:tc>
          <w:tcPr>
            <w:tcW w:w="632" w:type="dxa"/>
            <w:tcBorders>
              <w:top w:val="single" w:sz="4" w:space="0" w:color="auto"/>
              <w:bottom w:val="nil"/>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2" w:type="dxa"/>
            <w:tcBorders>
              <w:top w:val="single" w:sz="4" w:space="0" w:color="auto"/>
              <w:bottom w:val="nil"/>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2" w:type="dxa"/>
            <w:tcBorders>
              <w:top w:val="single" w:sz="4" w:space="0" w:color="auto"/>
              <w:bottom w:val="nil"/>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top w:val="single" w:sz="4" w:space="0" w:color="auto"/>
              <w:bottom w:val="nil"/>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top w:val="single" w:sz="4" w:space="0" w:color="auto"/>
              <w:bottom w:val="nil"/>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top w:val="single" w:sz="4" w:space="0" w:color="auto"/>
              <w:bottom w:val="nil"/>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top w:val="single" w:sz="4" w:space="0" w:color="auto"/>
              <w:bottom w:val="nil"/>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top w:val="single" w:sz="4" w:space="0" w:color="auto"/>
              <w:bottom w:val="nil"/>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top w:val="single" w:sz="4" w:space="0" w:color="auto"/>
              <w:bottom w:val="nil"/>
            </w:tcBorders>
            <w:shd w:val="clear" w:color="auto" w:fill="A6A6A6"/>
          </w:tcPr>
          <w:p w:rsidR="00C42C29" w:rsidRPr="00007FA2" w:rsidRDefault="00C42C29" w:rsidP="00E56723">
            <w:pPr>
              <w:tabs>
                <w:tab w:val="left" w:pos="3375"/>
              </w:tabs>
              <w:rPr>
                <w:rFonts w:ascii="Times New Roman" w:hAnsi="Times New Roman"/>
                <w:sz w:val="24"/>
                <w:szCs w:val="24"/>
                <w:lang w:val="sr-Cyrl-CS"/>
              </w:rPr>
            </w:pPr>
          </w:p>
        </w:tc>
        <w:tc>
          <w:tcPr>
            <w:tcW w:w="633" w:type="dxa"/>
            <w:tcBorders>
              <w:top w:val="single" w:sz="4" w:space="0" w:color="auto"/>
              <w:bottom w:val="nil"/>
            </w:tcBorders>
          </w:tcPr>
          <w:p w:rsidR="00C42C29" w:rsidRPr="00007FA2" w:rsidRDefault="00C42C29" w:rsidP="00E56723">
            <w:pPr>
              <w:tabs>
                <w:tab w:val="left" w:pos="3375"/>
              </w:tabs>
              <w:rPr>
                <w:rFonts w:ascii="Times New Roman" w:hAnsi="Times New Roman"/>
                <w:sz w:val="24"/>
                <w:szCs w:val="24"/>
                <w:lang w:val="sr-Cyrl-CS"/>
              </w:rPr>
            </w:pPr>
          </w:p>
        </w:tc>
        <w:tc>
          <w:tcPr>
            <w:tcW w:w="633" w:type="dxa"/>
            <w:tcBorders>
              <w:top w:val="single" w:sz="4" w:space="0" w:color="auto"/>
              <w:bottom w:val="nil"/>
            </w:tcBorders>
          </w:tcPr>
          <w:p w:rsidR="00C42C29" w:rsidRPr="00007FA2" w:rsidRDefault="00C42C29" w:rsidP="00E56723">
            <w:pPr>
              <w:tabs>
                <w:tab w:val="left" w:pos="3375"/>
              </w:tabs>
              <w:rPr>
                <w:rFonts w:ascii="Times New Roman" w:hAnsi="Times New Roman"/>
                <w:sz w:val="24"/>
                <w:szCs w:val="24"/>
                <w:lang w:val="sr-Cyrl-CS"/>
              </w:rPr>
            </w:pPr>
          </w:p>
        </w:tc>
      </w:tr>
    </w:tbl>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 xml:space="preserve"> </w:t>
      </w:r>
    </w:p>
    <w:p w:rsidR="00C42C29" w:rsidRPr="00007FA2" w:rsidRDefault="00C42C29" w:rsidP="00C42C29">
      <w:pPr>
        <w:tabs>
          <w:tab w:val="left" w:pos="1335"/>
        </w:tabs>
        <w:rPr>
          <w:rFonts w:ascii="Times New Roman" w:hAnsi="Times New Roman"/>
          <w:b/>
          <w:sz w:val="24"/>
          <w:szCs w:val="24"/>
          <w:lang w:val="sr-Cyrl-CS"/>
        </w:rPr>
      </w:pPr>
    </w:p>
    <w:p w:rsidR="00C42C29" w:rsidRPr="00007FA2" w:rsidRDefault="00C42C29" w:rsidP="00C42C29">
      <w:pPr>
        <w:tabs>
          <w:tab w:val="left" w:pos="1335"/>
        </w:tabs>
        <w:rPr>
          <w:rFonts w:ascii="Times New Roman" w:hAnsi="Times New Roman"/>
          <w:sz w:val="24"/>
          <w:szCs w:val="24"/>
          <w:lang w:val="sr-Cyrl-CS"/>
        </w:rPr>
      </w:pPr>
      <w:r w:rsidRPr="00007FA2">
        <w:rPr>
          <w:rFonts w:ascii="Times New Roman" w:hAnsi="Times New Roman"/>
          <w:sz w:val="24"/>
          <w:szCs w:val="24"/>
          <w:lang w:val="sr-Cyrl-CS"/>
        </w:rPr>
        <w:t>3. Погледај линију времена. Колико година је трајао Први српски устанак?</w:t>
      </w:r>
    </w:p>
    <w:p w:rsidR="00C42C29" w:rsidRPr="00007FA2" w:rsidRDefault="00C42C29" w:rsidP="00C42C29">
      <w:pPr>
        <w:tabs>
          <w:tab w:val="left" w:pos="1335"/>
        </w:tabs>
        <w:rPr>
          <w:rFonts w:ascii="Times New Roman" w:hAnsi="Times New Roman"/>
          <w:sz w:val="24"/>
          <w:szCs w:val="24"/>
          <w:lang w:val="sr-Cyrl-CS"/>
        </w:rPr>
      </w:pPr>
      <w:r w:rsidRPr="00007FA2">
        <w:rPr>
          <w:rFonts w:ascii="Times New Roman" w:hAnsi="Times New Roman"/>
          <w:sz w:val="24"/>
          <w:szCs w:val="24"/>
          <w:lang w:val="sr-Cyrl-CS"/>
        </w:rPr>
        <w:t>_______________________________________________________________________</w:t>
      </w:r>
    </w:p>
    <w:p w:rsidR="00C42C29" w:rsidRPr="00007FA2" w:rsidRDefault="00C42C29" w:rsidP="00C42C29">
      <w:pPr>
        <w:tabs>
          <w:tab w:val="left" w:pos="1335"/>
        </w:tabs>
        <w:rPr>
          <w:rFonts w:ascii="Times New Roman" w:hAnsi="Times New Roman"/>
          <w:sz w:val="24"/>
          <w:szCs w:val="24"/>
          <w:lang w:val="sr-Cyrl-CS"/>
        </w:rPr>
      </w:pPr>
    </w:p>
    <w:p w:rsidR="00C42C29" w:rsidRPr="00007FA2" w:rsidRDefault="00C42C29" w:rsidP="00C42C29">
      <w:pPr>
        <w:tabs>
          <w:tab w:val="left" w:pos="1335"/>
        </w:tabs>
        <w:rPr>
          <w:rFonts w:ascii="Times New Roman" w:hAnsi="Times New Roman"/>
          <w:sz w:val="24"/>
          <w:szCs w:val="24"/>
          <w:lang w:val="sr-Cyrl-CS"/>
        </w:rPr>
      </w:pPr>
      <w:r w:rsidRPr="00007FA2">
        <w:rPr>
          <w:rFonts w:ascii="Times New Roman" w:hAnsi="Times New Roman"/>
          <w:sz w:val="24"/>
          <w:szCs w:val="24"/>
          <w:lang w:val="sr-Cyrl-CS"/>
        </w:rPr>
        <w:t>4. Ко је био вођа Првог српског устанка?</w:t>
      </w:r>
    </w:p>
    <w:p w:rsidR="00C42C29" w:rsidRPr="00C42C29" w:rsidRDefault="00C42C29" w:rsidP="00C42C29">
      <w:pPr>
        <w:tabs>
          <w:tab w:val="left" w:pos="1335"/>
        </w:tabs>
        <w:rPr>
          <w:rFonts w:ascii="Times New Roman" w:hAnsi="Times New Roman"/>
          <w:sz w:val="24"/>
          <w:szCs w:val="24"/>
          <w:lang w:val="sr-Cyrl-CS"/>
        </w:rPr>
      </w:pPr>
      <w:r w:rsidRPr="00007FA2">
        <w:rPr>
          <w:rFonts w:ascii="Times New Roman" w:hAnsi="Times New Roman"/>
          <w:sz w:val="24"/>
          <w:szCs w:val="24"/>
          <w:lang w:val="sr-Cyrl-CS"/>
        </w:rPr>
        <w:t>________________________________________________________________</w:t>
      </w:r>
      <w:r>
        <w:rPr>
          <w:rFonts w:ascii="Times New Roman" w:hAnsi="Times New Roman"/>
          <w:sz w:val="24"/>
          <w:szCs w:val="24"/>
          <w:lang w:val="sr-Cyrl-CS"/>
        </w:rPr>
        <w:t>_________________</w:t>
      </w:r>
    </w:p>
    <w:p w:rsidR="00C42C29" w:rsidRPr="00C42C29" w:rsidRDefault="00C42C29" w:rsidP="00C42C29">
      <w:pPr>
        <w:tabs>
          <w:tab w:val="left" w:pos="3375"/>
        </w:tabs>
        <w:jc w:val="center"/>
        <w:rPr>
          <w:rFonts w:ascii="Times New Roman" w:hAnsi="Times New Roman"/>
          <w:b/>
          <w:sz w:val="24"/>
          <w:szCs w:val="24"/>
          <w:lang w:val="sr-Cyrl-CS"/>
        </w:rPr>
      </w:pPr>
      <w:r w:rsidRPr="00007FA2">
        <w:rPr>
          <w:rFonts w:ascii="Times New Roman" w:hAnsi="Times New Roman"/>
          <w:b/>
          <w:sz w:val="24"/>
          <w:szCs w:val="24"/>
          <w:lang w:val="sr-Cyrl-CS"/>
        </w:rPr>
        <w:lastRenderedPageBreak/>
        <w:t>БИТКЕ НА ИВАНКОВЦУ И НА ЧЕГРУ</w:t>
      </w: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spacing w:line="240" w:lineRule="atLeast"/>
        <w:rPr>
          <w:rFonts w:ascii="Times New Roman" w:hAnsi="Times New Roman"/>
          <w:sz w:val="24"/>
          <w:szCs w:val="24"/>
          <w:lang w:val="sr-Cyrl-CS"/>
        </w:rPr>
      </w:pPr>
      <w:r w:rsidRPr="00007FA2">
        <w:rPr>
          <w:rFonts w:ascii="Times New Roman" w:hAnsi="Times New Roman"/>
          <w:sz w:val="24"/>
          <w:szCs w:val="24"/>
          <w:lang w:val="sr-Cyrl-CS"/>
        </w:rPr>
        <w:t xml:space="preserve">          Чим је сазнао да је подигнут устанак, турски султан је на устанике послао јаку војску. Прва велика битка је вођена на Иванковцу, код Параћина, 1805. године. Карађорђеви устаници су потукли Турке и они су се повукли ка Нишу.</w:t>
      </w:r>
    </w:p>
    <w:p w:rsidR="00C42C29" w:rsidRPr="00007FA2" w:rsidRDefault="00C42C29" w:rsidP="00C42C29">
      <w:pPr>
        <w:tabs>
          <w:tab w:val="left" w:pos="3375"/>
        </w:tabs>
        <w:spacing w:line="240" w:lineRule="atLeast"/>
        <w:rPr>
          <w:rFonts w:ascii="Times New Roman" w:hAnsi="Times New Roman"/>
          <w:sz w:val="24"/>
          <w:szCs w:val="24"/>
          <w:lang w:val="sr-Cyrl-CS"/>
        </w:rPr>
      </w:pPr>
      <w:r w:rsidRPr="00007FA2">
        <w:rPr>
          <w:rFonts w:ascii="Times New Roman" w:hAnsi="Times New Roman"/>
          <w:sz w:val="24"/>
          <w:szCs w:val="24"/>
          <w:lang w:val="sr-Cyrl-CS"/>
        </w:rPr>
        <w:t xml:space="preserve">          Стеван Синђелић је 1809. године бранио шанац на Чегру код Ниша. Када је видео да га не може одбранити, пуцао је у барутану и дигао га у ваздух. Погинуо је са својим јунацима и мноштвом Турака. Касније су Турци од српских глава сазидали Ћеле-кулу.</w:t>
      </w: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r>
        <w:rPr>
          <w:rFonts w:ascii="Times New Roman" w:hAnsi="Times New Roman"/>
          <w:noProof/>
          <w:sz w:val="24"/>
          <w:szCs w:val="24"/>
        </w:rPr>
        <w:drawing>
          <wp:inline distT="0" distB="0" distL="0" distR="0">
            <wp:extent cx="1257300" cy="1571625"/>
            <wp:effectExtent l="19050" t="0" r="0" b="0"/>
            <wp:docPr id="3" name="Picture 3" descr="Nis-Cele-Kula-lob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s-Cele-Kula-lobanje"/>
                    <pic:cNvPicPr>
                      <a:picLocks noChangeAspect="1" noChangeArrowheads="1"/>
                    </pic:cNvPicPr>
                  </pic:nvPicPr>
                  <pic:blipFill>
                    <a:blip r:embed="rId7"/>
                    <a:srcRect/>
                    <a:stretch>
                      <a:fillRect/>
                    </a:stretch>
                  </pic:blipFill>
                  <pic:spPr bwMode="auto">
                    <a:xfrm>
                      <a:off x="0" y="0"/>
                      <a:ext cx="1257300" cy="1571625"/>
                    </a:xfrm>
                    <a:prstGeom prst="rect">
                      <a:avLst/>
                    </a:prstGeom>
                    <a:noFill/>
                    <a:ln w="9525">
                      <a:noFill/>
                      <a:miter lim="800000"/>
                      <a:headEnd/>
                      <a:tailEnd/>
                    </a:ln>
                  </pic:spPr>
                </pic:pic>
              </a:graphicData>
            </a:graphic>
          </wp:inline>
        </w:drawing>
      </w:r>
      <w:r>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39370</wp:posOffset>
            </wp:positionV>
            <wp:extent cx="2381250" cy="1619250"/>
            <wp:effectExtent l="19050" t="0" r="0" b="0"/>
            <wp:wrapSquare wrapText="right"/>
            <wp:docPr id="5" name="Picture 2" descr="starin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inis2"/>
                    <pic:cNvPicPr>
                      <a:picLocks noChangeAspect="1" noChangeArrowheads="1"/>
                    </pic:cNvPicPr>
                  </pic:nvPicPr>
                  <pic:blipFill>
                    <a:blip r:embed="rId8"/>
                    <a:srcRect/>
                    <a:stretch>
                      <a:fillRect/>
                    </a:stretch>
                  </pic:blipFill>
                  <pic:spPr bwMode="auto">
                    <a:xfrm>
                      <a:off x="0" y="0"/>
                      <a:ext cx="2381250" cy="1619250"/>
                    </a:xfrm>
                    <a:prstGeom prst="rect">
                      <a:avLst/>
                    </a:prstGeom>
                    <a:noFill/>
                    <a:ln w="9525">
                      <a:noFill/>
                      <a:miter lim="800000"/>
                      <a:headEnd/>
                      <a:tailEnd/>
                    </a:ln>
                  </pic:spPr>
                </pic:pic>
              </a:graphicData>
            </a:graphic>
          </wp:anchor>
        </w:drawing>
      </w:r>
      <w:r w:rsidRPr="00007FA2">
        <w:rPr>
          <w:rFonts w:ascii="Times New Roman" w:hAnsi="Times New Roman"/>
          <w:sz w:val="24"/>
          <w:szCs w:val="24"/>
          <w:lang w:val="sr-Cyrl-CS"/>
        </w:rPr>
        <w:br w:type="textWrapping" w:clear="all"/>
        <w:t xml:space="preserve">                                    Ћеле-кула</w:t>
      </w: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5. Где се одиграла прва велика битка у Првом српском устанку?</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_______________________________________________________________________.</w:t>
      </w: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6. Опиши Ћеле-кулу.</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_______________________________________________________________________________________________________________________________________________________________________________________________________________________.</w:t>
      </w:r>
    </w:p>
    <w:p w:rsidR="00C42C29" w:rsidRPr="00007FA2" w:rsidRDefault="00C42C29" w:rsidP="00C42C29">
      <w:pPr>
        <w:tabs>
          <w:tab w:val="left" w:pos="3375"/>
        </w:tabs>
        <w:jc w:val="center"/>
        <w:rPr>
          <w:rFonts w:ascii="Times New Roman" w:hAnsi="Times New Roman"/>
          <w:b/>
          <w:sz w:val="24"/>
          <w:szCs w:val="24"/>
          <w:lang w:val="sr-Cyrl-CS"/>
        </w:rPr>
      </w:pPr>
    </w:p>
    <w:p w:rsidR="00C42C29" w:rsidRPr="00007FA2" w:rsidRDefault="00C42C29" w:rsidP="00C42C29">
      <w:pPr>
        <w:tabs>
          <w:tab w:val="left" w:pos="3375"/>
        </w:tabs>
        <w:jc w:val="center"/>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jc w:val="center"/>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Default="00C42C29" w:rsidP="00C42C29">
      <w:pPr>
        <w:tabs>
          <w:tab w:val="left" w:pos="3375"/>
        </w:tabs>
        <w:rPr>
          <w:rFonts w:ascii="Times New Roman" w:hAnsi="Times New Roman"/>
          <w:b/>
          <w:sz w:val="24"/>
          <w:szCs w:val="24"/>
          <w:lang w:val="sr-Cyrl-CS"/>
        </w:rPr>
      </w:pPr>
    </w:p>
    <w:p w:rsidR="00C42C29"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jc w:val="center"/>
        <w:rPr>
          <w:rFonts w:ascii="Times New Roman" w:hAnsi="Times New Roman"/>
          <w:b/>
          <w:sz w:val="24"/>
          <w:szCs w:val="24"/>
          <w:lang w:val="sr-Cyrl-CS"/>
        </w:rPr>
      </w:pPr>
      <w:r w:rsidRPr="00007FA2">
        <w:rPr>
          <w:rFonts w:ascii="Times New Roman" w:hAnsi="Times New Roman"/>
          <w:b/>
          <w:sz w:val="24"/>
          <w:szCs w:val="24"/>
          <w:lang w:val="sr-Cyrl-CS"/>
        </w:rPr>
        <w:lastRenderedPageBreak/>
        <w:t>БИТКЕ НА МИШАРУ И НА ДЕЛИГРАДУ</w:t>
      </w:r>
    </w:p>
    <w:p w:rsidR="00C42C29" w:rsidRPr="00007FA2" w:rsidRDefault="00C42C29" w:rsidP="00C42C29">
      <w:pPr>
        <w:tabs>
          <w:tab w:val="left" w:pos="3375"/>
        </w:tabs>
        <w:spacing w:line="240" w:lineRule="atLeast"/>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 xml:space="preserve">           Августа 1806. године вођена је велика битка на Мишару, близу Шапца. Срби су под Карађорђевом командом извојевали велику победу. Народни песник је ову битку и жељу за слободом српског народа овековечио у стиховима којима поручује жени</w:t>
      </w:r>
      <w:r>
        <w:rPr>
          <w:rFonts w:ascii="Times New Roman" w:hAnsi="Times New Roman"/>
          <w:sz w:val="24"/>
          <w:szCs w:val="24"/>
          <w:lang w:val="sr-Cyrl-CS"/>
        </w:rPr>
        <w:t xml:space="preserve"> Кулин-капетана:</w:t>
      </w:r>
    </w:p>
    <w:p w:rsidR="00C42C29" w:rsidRPr="00007FA2" w:rsidRDefault="00C42C29" w:rsidP="00C42C29">
      <w:pPr>
        <w:tabs>
          <w:tab w:val="left" w:pos="3375"/>
        </w:tabs>
        <w:jc w:val="center"/>
        <w:rPr>
          <w:rFonts w:ascii="Times New Roman" w:hAnsi="Times New Roman"/>
          <w:sz w:val="24"/>
          <w:szCs w:val="24"/>
          <w:lang w:val="sr-Cyrl-CS"/>
        </w:rPr>
      </w:pPr>
      <w:r w:rsidRPr="00007FA2">
        <w:rPr>
          <w:rFonts w:ascii="Times New Roman" w:hAnsi="Times New Roman"/>
          <w:sz w:val="24"/>
          <w:szCs w:val="24"/>
          <w:lang w:val="sr-Cyrl-CS"/>
        </w:rPr>
        <w:t>Нити иде Кулин-капетане,</w:t>
      </w:r>
    </w:p>
    <w:p w:rsidR="00C42C29" w:rsidRPr="00007FA2" w:rsidRDefault="00C42C29" w:rsidP="00C42C29">
      <w:pPr>
        <w:tabs>
          <w:tab w:val="left" w:pos="3375"/>
        </w:tabs>
        <w:jc w:val="center"/>
        <w:rPr>
          <w:rFonts w:ascii="Times New Roman" w:hAnsi="Times New Roman"/>
          <w:sz w:val="24"/>
          <w:szCs w:val="24"/>
          <w:lang w:val="sr-Cyrl-CS"/>
        </w:rPr>
      </w:pPr>
      <w:r w:rsidRPr="00007FA2">
        <w:rPr>
          <w:rFonts w:ascii="Times New Roman" w:hAnsi="Times New Roman"/>
          <w:sz w:val="24"/>
          <w:szCs w:val="24"/>
          <w:lang w:val="sr-Cyrl-CS"/>
        </w:rPr>
        <w:t>нити иде, нити ће ти доћи,</w:t>
      </w:r>
    </w:p>
    <w:p w:rsidR="00C42C29" w:rsidRPr="00007FA2" w:rsidRDefault="00C42C29" w:rsidP="00C42C29">
      <w:pPr>
        <w:tabs>
          <w:tab w:val="left" w:pos="3375"/>
        </w:tabs>
        <w:jc w:val="center"/>
        <w:rPr>
          <w:rFonts w:ascii="Times New Roman" w:hAnsi="Times New Roman"/>
          <w:sz w:val="24"/>
          <w:szCs w:val="24"/>
          <w:lang w:val="sr-Cyrl-CS"/>
        </w:rPr>
      </w:pPr>
      <w:r w:rsidRPr="00007FA2">
        <w:rPr>
          <w:rFonts w:ascii="Times New Roman" w:hAnsi="Times New Roman"/>
          <w:sz w:val="24"/>
          <w:szCs w:val="24"/>
          <w:lang w:val="sr-Cyrl-CS"/>
        </w:rPr>
        <w:t>нит' се надај, нити га погледај!</w:t>
      </w:r>
    </w:p>
    <w:p w:rsidR="00C42C29" w:rsidRPr="00007FA2" w:rsidRDefault="00C42C29" w:rsidP="00C42C29">
      <w:pPr>
        <w:tabs>
          <w:tab w:val="left" w:pos="3375"/>
        </w:tabs>
        <w:jc w:val="center"/>
        <w:rPr>
          <w:rFonts w:ascii="Times New Roman" w:hAnsi="Times New Roman"/>
          <w:sz w:val="24"/>
          <w:szCs w:val="24"/>
          <w:lang w:val="sr-Cyrl-CS"/>
        </w:rPr>
      </w:pPr>
      <w:r w:rsidRPr="00007FA2">
        <w:rPr>
          <w:rFonts w:ascii="Times New Roman" w:hAnsi="Times New Roman"/>
          <w:sz w:val="24"/>
          <w:szCs w:val="24"/>
          <w:lang w:val="sr-Cyrl-CS"/>
        </w:rPr>
        <w:t>'Рани сина, пак шаљи на војску</w:t>
      </w:r>
    </w:p>
    <w:p w:rsidR="00C42C29" w:rsidRPr="00C42C29" w:rsidRDefault="00C42C29" w:rsidP="00C42C29">
      <w:pPr>
        <w:tabs>
          <w:tab w:val="left" w:pos="3375"/>
        </w:tabs>
        <w:jc w:val="center"/>
        <w:rPr>
          <w:rFonts w:ascii="Times New Roman" w:hAnsi="Times New Roman"/>
          <w:sz w:val="24"/>
          <w:szCs w:val="24"/>
          <w:lang w:val="sr-Cyrl-CS"/>
        </w:rPr>
      </w:pPr>
      <w:r w:rsidRPr="00007FA2">
        <w:rPr>
          <w:rFonts w:ascii="Times New Roman" w:hAnsi="Times New Roman"/>
          <w:sz w:val="24"/>
          <w:szCs w:val="24"/>
          <w:lang w:val="sr-Cyrl-CS"/>
        </w:rPr>
        <w:t>Србија се умирит' не може!</w:t>
      </w:r>
    </w:p>
    <w:p w:rsidR="00C42C29" w:rsidRPr="00007FA2" w:rsidRDefault="00C42C29" w:rsidP="00C42C29">
      <w:pPr>
        <w:tabs>
          <w:tab w:val="left" w:pos="3375"/>
        </w:tabs>
        <w:jc w:val="center"/>
        <w:rPr>
          <w:rFonts w:ascii="Times New Roman" w:hAnsi="Times New Roman"/>
          <w:b/>
          <w:sz w:val="24"/>
          <w:szCs w:val="24"/>
          <w:lang w:val="sr-Cyrl-CS"/>
        </w:rPr>
      </w:pPr>
      <w:r>
        <w:rPr>
          <w:rFonts w:ascii="Times New Roman" w:hAnsi="Times New Roman"/>
          <w:noProof/>
          <w:sz w:val="24"/>
          <w:szCs w:val="24"/>
        </w:rPr>
        <w:drawing>
          <wp:inline distT="0" distB="0" distL="0" distR="0">
            <wp:extent cx="3419475" cy="2212601"/>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420313" cy="2213143"/>
                    </a:xfrm>
                    <a:prstGeom prst="rect">
                      <a:avLst/>
                    </a:prstGeom>
                    <a:noFill/>
                    <a:ln w="9525">
                      <a:noFill/>
                      <a:miter lim="800000"/>
                      <a:headEnd/>
                      <a:tailEnd/>
                    </a:ln>
                  </pic:spPr>
                </pic:pic>
              </a:graphicData>
            </a:graphic>
          </wp:inline>
        </w:drawing>
      </w:r>
    </w:p>
    <w:p w:rsidR="00C42C29" w:rsidRPr="00007FA2" w:rsidRDefault="00C42C29" w:rsidP="00C42C29">
      <w:pPr>
        <w:tabs>
          <w:tab w:val="left" w:pos="3375"/>
        </w:tabs>
        <w:jc w:val="center"/>
        <w:rPr>
          <w:rFonts w:ascii="Times New Roman" w:hAnsi="Times New Roman"/>
          <w:b/>
          <w:sz w:val="24"/>
          <w:szCs w:val="24"/>
          <w:lang w:val="sr-Cyrl-CS"/>
        </w:rPr>
      </w:pPr>
      <w:r w:rsidRPr="00007FA2">
        <w:rPr>
          <w:rFonts w:ascii="Times New Roman" w:hAnsi="Times New Roman"/>
          <w:b/>
          <w:sz w:val="24"/>
          <w:szCs w:val="24"/>
          <w:lang w:val="sr-Cyrl-CS"/>
        </w:rPr>
        <w:t>Бој на Мишару</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 xml:space="preserve">          Други део Турске војске је био потучен на Делиграду, где је устаницима командовао Петар Добрњац.</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7. Какав је био исход наведених битака?</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_______________________________________________________________________.</w:t>
      </w: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8. Како разумеш наведене стихове из песме ''Бој на Мишару''?</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_______________________________________________________________________________________________________________________________________________________________________________________________________________________.</w:t>
      </w: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jc w:val="center"/>
        <w:rPr>
          <w:rFonts w:ascii="Times New Roman" w:hAnsi="Times New Roman"/>
          <w:b/>
          <w:sz w:val="24"/>
          <w:szCs w:val="24"/>
          <w:lang w:val="sr-Cyrl-CS"/>
        </w:rPr>
      </w:pPr>
      <w:r w:rsidRPr="00007FA2">
        <w:rPr>
          <w:rFonts w:ascii="Times New Roman" w:hAnsi="Times New Roman"/>
          <w:b/>
          <w:sz w:val="24"/>
          <w:szCs w:val="24"/>
          <w:lang w:val="sr-Cyrl-CS"/>
        </w:rPr>
        <w:lastRenderedPageBreak/>
        <w:t>ЗАВРШЕТАК ПРВОГ СРПСКОГ УСТАНКА</w:t>
      </w: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 xml:space="preserve">          Још у току борби јавила се потреба за уређењем Србије. У ослобођеној земљи организована је власт, али су поједине старешине користиле привилегије за своје богаћење. Сиромашни сељаци су тешко живели. Старешине су увеле старешински кулук, па су сиромашни сељци морали да им обрађују имање. Култура и просвета су биле на ниском нивоу. Једина места где су деца могла да науче да читају и пишу били су манастири.</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 xml:space="preserve">          Дошло је до сукоба и између Карађорђа и војвода. Карађорђе је желео да задржи сву власт, а војводе су хтеле да је ограниче. Турци су искористили овакве околности и 1813. године поново покорили Србију. Тако је окончан Први српски устанак.</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9. Опиши какав је био живот у ослобођеној Србији?</w:t>
      </w: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10. Како је дошло до слома устанка?</w:t>
      </w:r>
    </w:p>
    <w:p w:rsidR="00C42C29" w:rsidRPr="00C42C29" w:rsidRDefault="00C42C29" w:rsidP="00C42C29">
      <w:pPr>
        <w:tabs>
          <w:tab w:val="left" w:pos="3375"/>
        </w:tabs>
        <w:rPr>
          <w:rFonts w:ascii="Times New Roman" w:hAnsi="Times New Roman"/>
          <w:sz w:val="24"/>
          <w:szCs w:val="24"/>
          <w:lang w:val="sr-Cyrl-CS"/>
        </w:rPr>
      </w:pPr>
      <w:r w:rsidRPr="00007FA2">
        <w:rPr>
          <w:rFonts w:ascii="Times New Roman" w:hAnsi="Times New Roman"/>
          <w:sz w:val="24"/>
          <w:szCs w:val="24"/>
          <w:lang w:val="sr-Cyrl-CS"/>
        </w:rPr>
        <w:t>________________________________________________________________________________________________________________________________________________________________________________________</w:t>
      </w:r>
      <w:r>
        <w:rPr>
          <w:rFonts w:ascii="Times New Roman" w:hAnsi="Times New Roman"/>
          <w:sz w:val="24"/>
          <w:szCs w:val="24"/>
          <w:lang w:val="sr-Cyrl-CS"/>
        </w:rPr>
        <w:t>______________________________________________________________________________________</w:t>
      </w:r>
    </w:p>
    <w:p w:rsidR="00C42C29" w:rsidRDefault="00C42C29" w:rsidP="00C42C29">
      <w:pPr>
        <w:tabs>
          <w:tab w:val="left" w:pos="5400"/>
        </w:tabs>
        <w:jc w:val="center"/>
        <w:rPr>
          <w:rFonts w:ascii="Times New Roman" w:hAnsi="Times New Roman"/>
          <w:b/>
          <w:sz w:val="24"/>
          <w:szCs w:val="24"/>
          <w:lang w:val="sr-Cyrl-CS"/>
        </w:rPr>
      </w:pPr>
    </w:p>
    <w:p w:rsidR="00C42C29" w:rsidRDefault="00C42C29" w:rsidP="00C42C29">
      <w:pPr>
        <w:tabs>
          <w:tab w:val="left" w:pos="5400"/>
        </w:tabs>
        <w:jc w:val="center"/>
        <w:rPr>
          <w:rFonts w:ascii="Times New Roman" w:hAnsi="Times New Roman"/>
          <w:b/>
          <w:sz w:val="24"/>
          <w:szCs w:val="24"/>
          <w:lang w:val="sr-Cyrl-CS"/>
        </w:rPr>
      </w:pPr>
    </w:p>
    <w:p w:rsidR="00C42C29" w:rsidRDefault="00C42C29" w:rsidP="00C42C29">
      <w:pPr>
        <w:tabs>
          <w:tab w:val="left" w:pos="5400"/>
        </w:tabs>
        <w:jc w:val="center"/>
        <w:rPr>
          <w:rFonts w:ascii="Times New Roman" w:hAnsi="Times New Roman"/>
          <w:b/>
          <w:sz w:val="24"/>
          <w:szCs w:val="24"/>
          <w:lang w:val="sr-Cyrl-CS"/>
        </w:rPr>
      </w:pPr>
    </w:p>
    <w:p w:rsidR="00C42C29" w:rsidRDefault="00C42C29" w:rsidP="00C42C29">
      <w:pPr>
        <w:tabs>
          <w:tab w:val="left" w:pos="5400"/>
        </w:tabs>
        <w:jc w:val="center"/>
        <w:rPr>
          <w:rFonts w:ascii="Times New Roman" w:hAnsi="Times New Roman"/>
          <w:b/>
          <w:sz w:val="24"/>
          <w:szCs w:val="24"/>
          <w:lang w:val="sr-Cyrl-CS"/>
        </w:rPr>
      </w:pPr>
    </w:p>
    <w:p w:rsidR="00C42C29" w:rsidRDefault="00C42C29" w:rsidP="00C42C29">
      <w:pPr>
        <w:tabs>
          <w:tab w:val="left" w:pos="5400"/>
        </w:tabs>
        <w:jc w:val="center"/>
        <w:rPr>
          <w:rFonts w:ascii="Times New Roman" w:hAnsi="Times New Roman"/>
          <w:b/>
          <w:sz w:val="24"/>
          <w:szCs w:val="24"/>
          <w:lang w:val="sr-Cyrl-CS"/>
        </w:rPr>
      </w:pPr>
    </w:p>
    <w:p w:rsidR="00C42C29" w:rsidRDefault="00C42C29" w:rsidP="00C42C29">
      <w:pPr>
        <w:tabs>
          <w:tab w:val="left" w:pos="5400"/>
        </w:tabs>
        <w:jc w:val="center"/>
        <w:rPr>
          <w:rFonts w:ascii="Times New Roman" w:hAnsi="Times New Roman"/>
          <w:b/>
          <w:sz w:val="24"/>
          <w:szCs w:val="24"/>
          <w:lang w:val="sr-Cyrl-CS"/>
        </w:rPr>
      </w:pPr>
    </w:p>
    <w:p w:rsidR="00C42C29" w:rsidRDefault="00C42C29" w:rsidP="00C42C29">
      <w:pPr>
        <w:tabs>
          <w:tab w:val="left" w:pos="5400"/>
        </w:tabs>
        <w:jc w:val="center"/>
        <w:rPr>
          <w:rFonts w:ascii="Times New Roman" w:hAnsi="Times New Roman"/>
          <w:b/>
          <w:sz w:val="24"/>
          <w:szCs w:val="24"/>
          <w:lang w:val="sr-Cyrl-CS"/>
        </w:rPr>
      </w:pPr>
    </w:p>
    <w:p w:rsidR="00C42C29" w:rsidRDefault="00C42C29" w:rsidP="00C42C29">
      <w:pPr>
        <w:tabs>
          <w:tab w:val="left" w:pos="5400"/>
        </w:tabs>
        <w:jc w:val="center"/>
        <w:rPr>
          <w:rFonts w:ascii="Times New Roman" w:hAnsi="Times New Roman"/>
          <w:b/>
          <w:sz w:val="24"/>
          <w:szCs w:val="24"/>
          <w:lang w:val="sr-Cyrl-CS"/>
        </w:rPr>
      </w:pPr>
    </w:p>
    <w:p w:rsidR="00C42C29" w:rsidRDefault="00C42C29" w:rsidP="00C42C29">
      <w:pPr>
        <w:tabs>
          <w:tab w:val="left" w:pos="5400"/>
        </w:tabs>
        <w:jc w:val="center"/>
        <w:rPr>
          <w:rFonts w:ascii="Times New Roman" w:hAnsi="Times New Roman"/>
          <w:b/>
          <w:sz w:val="24"/>
          <w:szCs w:val="24"/>
          <w:lang w:val="sr-Cyrl-CS"/>
        </w:rPr>
      </w:pPr>
    </w:p>
    <w:p w:rsidR="00C42C29" w:rsidRDefault="00C42C29" w:rsidP="00C42C29">
      <w:pPr>
        <w:tabs>
          <w:tab w:val="left" w:pos="5400"/>
        </w:tabs>
        <w:jc w:val="center"/>
        <w:rPr>
          <w:rFonts w:ascii="Times New Roman" w:hAnsi="Times New Roman"/>
          <w:b/>
          <w:sz w:val="24"/>
          <w:szCs w:val="24"/>
          <w:lang w:val="sr-Cyrl-CS"/>
        </w:rPr>
      </w:pPr>
    </w:p>
    <w:p w:rsidR="00C42C29" w:rsidRDefault="00C42C29" w:rsidP="00C42C29">
      <w:pPr>
        <w:tabs>
          <w:tab w:val="left" w:pos="5400"/>
        </w:tabs>
        <w:jc w:val="center"/>
        <w:rPr>
          <w:rFonts w:ascii="Times New Roman" w:hAnsi="Times New Roman"/>
          <w:b/>
          <w:sz w:val="24"/>
          <w:szCs w:val="24"/>
          <w:lang w:val="sr-Cyrl-CS"/>
        </w:rPr>
      </w:pPr>
    </w:p>
    <w:p w:rsidR="00C42C29" w:rsidRDefault="00C42C29" w:rsidP="00C42C29">
      <w:pPr>
        <w:tabs>
          <w:tab w:val="left" w:pos="5400"/>
        </w:tabs>
        <w:jc w:val="center"/>
        <w:rPr>
          <w:rFonts w:ascii="Times New Roman" w:hAnsi="Times New Roman"/>
          <w:b/>
          <w:sz w:val="24"/>
          <w:szCs w:val="24"/>
          <w:lang w:val="sr-Cyrl-CS"/>
        </w:rPr>
      </w:pPr>
    </w:p>
    <w:p w:rsidR="00C42C29" w:rsidRPr="00007FA2" w:rsidRDefault="00C42C29" w:rsidP="00C42C29">
      <w:pPr>
        <w:tabs>
          <w:tab w:val="left" w:pos="5400"/>
        </w:tabs>
        <w:jc w:val="center"/>
        <w:rPr>
          <w:rFonts w:ascii="Times New Roman" w:hAnsi="Times New Roman"/>
          <w:b/>
          <w:sz w:val="24"/>
          <w:szCs w:val="24"/>
          <w:lang w:val="sr-Cyrl-CS"/>
        </w:rPr>
      </w:pPr>
      <w:r w:rsidRPr="00007FA2">
        <w:rPr>
          <w:rFonts w:ascii="Times New Roman" w:hAnsi="Times New Roman"/>
          <w:b/>
          <w:sz w:val="24"/>
          <w:szCs w:val="24"/>
          <w:lang w:val="sr-Cyrl-CS"/>
        </w:rPr>
        <w:lastRenderedPageBreak/>
        <w:t>ТАЧНИ ОДГОВОРИ</w:t>
      </w:r>
    </w:p>
    <w:p w:rsidR="00C42C29" w:rsidRPr="00007FA2" w:rsidRDefault="00C42C29" w:rsidP="00C42C29">
      <w:pPr>
        <w:widowControl w:val="0"/>
        <w:numPr>
          <w:ilvl w:val="0"/>
          <w:numId w:val="2"/>
        </w:numPr>
        <w:tabs>
          <w:tab w:val="left" w:pos="5400"/>
        </w:tabs>
        <w:adjustRightInd w:val="0"/>
        <w:spacing w:after="0" w:line="360" w:lineRule="atLeast"/>
        <w:textAlignment w:val="baseline"/>
        <w:rPr>
          <w:rFonts w:ascii="Times New Roman" w:hAnsi="Times New Roman"/>
          <w:sz w:val="24"/>
          <w:szCs w:val="24"/>
          <w:lang w:val="sr-Cyrl-CS"/>
        </w:rPr>
      </w:pPr>
      <w:r w:rsidRPr="00007FA2">
        <w:rPr>
          <w:rFonts w:ascii="Times New Roman" w:hAnsi="Times New Roman"/>
          <w:sz w:val="24"/>
          <w:szCs w:val="24"/>
          <w:lang w:val="sr-Cyrl-CS"/>
        </w:rPr>
        <w:t>б)</w:t>
      </w:r>
    </w:p>
    <w:p w:rsidR="00C42C29" w:rsidRPr="00007FA2" w:rsidRDefault="00C42C29" w:rsidP="00C42C29">
      <w:pPr>
        <w:widowControl w:val="0"/>
        <w:numPr>
          <w:ilvl w:val="0"/>
          <w:numId w:val="2"/>
        </w:numPr>
        <w:tabs>
          <w:tab w:val="left" w:pos="5400"/>
        </w:tabs>
        <w:adjustRightInd w:val="0"/>
        <w:spacing w:after="0" w:line="360" w:lineRule="atLeast"/>
        <w:textAlignment w:val="baseline"/>
        <w:rPr>
          <w:rFonts w:ascii="Times New Roman" w:hAnsi="Times New Roman"/>
          <w:sz w:val="24"/>
          <w:szCs w:val="24"/>
          <w:lang w:val="sr-Cyrl-CS"/>
        </w:rPr>
      </w:pPr>
      <w:r w:rsidRPr="00007FA2">
        <w:rPr>
          <w:rFonts w:ascii="Times New Roman" w:hAnsi="Times New Roman"/>
          <w:sz w:val="24"/>
          <w:szCs w:val="24"/>
          <w:lang w:val="sr-Cyrl-CS"/>
        </w:rPr>
        <w:t>Дахије су хтеле сечом кнезова да заплаше српски народ и да спрече устанак који се припремао против њих.</w:t>
      </w:r>
    </w:p>
    <w:p w:rsidR="00C42C29" w:rsidRPr="00007FA2" w:rsidRDefault="00C42C29" w:rsidP="00C42C29">
      <w:pPr>
        <w:widowControl w:val="0"/>
        <w:numPr>
          <w:ilvl w:val="0"/>
          <w:numId w:val="2"/>
        </w:numPr>
        <w:tabs>
          <w:tab w:val="left" w:pos="5400"/>
        </w:tabs>
        <w:adjustRightInd w:val="0"/>
        <w:spacing w:after="0" w:line="360" w:lineRule="atLeast"/>
        <w:textAlignment w:val="baseline"/>
        <w:rPr>
          <w:rFonts w:ascii="Times New Roman" w:hAnsi="Times New Roman"/>
          <w:sz w:val="24"/>
          <w:szCs w:val="24"/>
          <w:lang w:val="sr-Cyrl-CS"/>
        </w:rPr>
      </w:pPr>
      <w:r w:rsidRPr="00007FA2">
        <w:rPr>
          <w:rFonts w:ascii="Times New Roman" w:hAnsi="Times New Roman"/>
          <w:sz w:val="24"/>
          <w:szCs w:val="24"/>
          <w:lang w:val="sr-Cyrl-CS"/>
        </w:rPr>
        <w:t>9 година</w:t>
      </w:r>
    </w:p>
    <w:p w:rsidR="00C42C29" w:rsidRPr="00007FA2" w:rsidRDefault="00C42C29" w:rsidP="00C42C29">
      <w:pPr>
        <w:widowControl w:val="0"/>
        <w:numPr>
          <w:ilvl w:val="0"/>
          <w:numId w:val="2"/>
        </w:numPr>
        <w:tabs>
          <w:tab w:val="left" w:pos="5400"/>
        </w:tabs>
        <w:adjustRightInd w:val="0"/>
        <w:spacing w:after="0" w:line="360" w:lineRule="atLeast"/>
        <w:textAlignment w:val="baseline"/>
        <w:rPr>
          <w:rFonts w:ascii="Times New Roman" w:hAnsi="Times New Roman"/>
          <w:sz w:val="24"/>
          <w:szCs w:val="24"/>
          <w:lang w:val="sr-Cyrl-CS"/>
        </w:rPr>
      </w:pPr>
      <w:r w:rsidRPr="00007FA2">
        <w:rPr>
          <w:rFonts w:ascii="Times New Roman" w:hAnsi="Times New Roman"/>
          <w:sz w:val="24"/>
          <w:szCs w:val="24"/>
          <w:lang w:val="sr-Cyrl-CS"/>
        </w:rPr>
        <w:t>Ђорђе Петровић- Карађорђе- Црни Ђорђе</w:t>
      </w:r>
    </w:p>
    <w:p w:rsidR="00C42C29" w:rsidRPr="00007FA2" w:rsidRDefault="00C42C29" w:rsidP="00C42C29">
      <w:pPr>
        <w:widowControl w:val="0"/>
        <w:numPr>
          <w:ilvl w:val="0"/>
          <w:numId w:val="2"/>
        </w:numPr>
        <w:tabs>
          <w:tab w:val="left" w:pos="5400"/>
        </w:tabs>
        <w:adjustRightInd w:val="0"/>
        <w:spacing w:after="0" w:line="360" w:lineRule="atLeast"/>
        <w:textAlignment w:val="baseline"/>
        <w:rPr>
          <w:rFonts w:ascii="Times New Roman" w:hAnsi="Times New Roman"/>
          <w:sz w:val="24"/>
          <w:szCs w:val="24"/>
          <w:lang w:val="sr-Cyrl-CS"/>
        </w:rPr>
      </w:pPr>
      <w:r w:rsidRPr="00007FA2">
        <w:rPr>
          <w:rFonts w:ascii="Times New Roman" w:hAnsi="Times New Roman"/>
          <w:sz w:val="24"/>
          <w:szCs w:val="24"/>
          <w:lang w:val="sr-Cyrl-CS"/>
        </w:rPr>
        <w:t>Прва велика битка у Првом српском устанку је била на Иванковцу.</w:t>
      </w:r>
    </w:p>
    <w:p w:rsidR="00C42C29" w:rsidRPr="00007FA2" w:rsidRDefault="00C42C29" w:rsidP="00C42C29">
      <w:pPr>
        <w:widowControl w:val="0"/>
        <w:numPr>
          <w:ilvl w:val="0"/>
          <w:numId w:val="2"/>
        </w:numPr>
        <w:tabs>
          <w:tab w:val="left" w:pos="5400"/>
        </w:tabs>
        <w:adjustRightInd w:val="0"/>
        <w:spacing w:after="0" w:line="360" w:lineRule="atLeast"/>
        <w:textAlignment w:val="baseline"/>
        <w:rPr>
          <w:rFonts w:ascii="Times New Roman" w:hAnsi="Times New Roman"/>
          <w:sz w:val="24"/>
          <w:szCs w:val="24"/>
          <w:lang w:val="sr-Cyrl-CS"/>
        </w:rPr>
      </w:pPr>
    </w:p>
    <w:p w:rsidR="00C42C29" w:rsidRPr="00007FA2" w:rsidRDefault="00C42C29" w:rsidP="00C42C29">
      <w:pPr>
        <w:widowControl w:val="0"/>
        <w:numPr>
          <w:ilvl w:val="0"/>
          <w:numId w:val="2"/>
        </w:numPr>
        <w:tabs>
          <w:tab w:val="left" w:pos="5400"/>
        </w:tabs>
        <w:adjustRightInd w:val="0"/>
        <w:spacing w:after="0" w:line="360" w:lineRule="atLeast"/>
        <w:textAlignment w:val="baseline"/>
        <w:rPr>
          <w:rFonts w:ascii="Times New Roman" w:hAnsi="Times New Roman"/>
          <w:sz w:val="24"/>
          <w:szCs w:val="24"/>
          <w:lang w:val="sr-Cyrl-CS"/>
        </w:rPr>
      </w:pPr>
      <w:r w:rsidRPr="00007FA2">
        <w:rPr>
          <w:rFonts w:ascii="Times New Roman" w:hAnsi="Times New Roman"/>
          <w:sz w:val="24"/>
          <w:szCs w:val="24"/>
          <w:lang w:val="sr-Cyrl-CS"/>
        </w:rPr>
        <w:t>У биткама на Мишару и на Делиграду српска војска је однела победу.</w:t>
      </w:r>
    </w:p>
    <w:p w:rsidR="00C42C29" w:rsidRPr="00007FA2" w:rsidRDefault="00C42C29" w:rsidP="00C42C29">
      <w:pPr>
        <w:widowControl w:val="0"/>
        <w:numPr>
          <w:ilvl w:val="0"/>
          <w:numId w:val="2"/>
        </w:numPr>
        <w:tabs>
          <w:tab w:val="left" w:pos="5400"/>
        </w:tabs>
        <w:adjustRightInd w:val="0"/>
        <w:spacing w:after="0" w:line="360" w:lineRule="atLeast"/>
        <w:textAlignment w:val="baseline"/>
        <w:rPr>
          <w:rFonts w:ascii="Times New Roman" w:hAnsi="Times New Roman"/>
          <w:sz w:val="24"/>
          <w:szCs w:val="24"/>
          <w:lang w:val="sr-Cyrl-CS"/>
        </w:rPr>
      </w:pPr>
    </w:p>
    <w:p w:rsidR="00C42C29" w:rsidRPr="00007FA2" w:rsidRDefault="00C42C29" w:rsidP="00C42C29">
      <w:pPr>
        <w:widowControl w:val="0"/>
        <w:numPr>
          <w:ilvl w:val="0"/>
          <w:numId w:val="2"/>
        </w:numPr>
        <w:tabs>
          <w:tab w:val="left" w:pos="5400"/>
        </w:tabs>
        <w:adjustRightInd w:val="0"/>
        <w:spacing w:after="0" w:line="360" w:lineRule="atLeast"/>
        <w:textAlignment w:val="baseline"/>
        <w:rPr>
          <w:rFonts w:ascii="Times New Roman" w:hAnsi="Times New Roman"/>
          <w:sz w:val="24"/>
          <w:szCs w:val="24"/>
          <w:lang w:val="sr-Cyrl-CS"/>
        </w:rPr>
      </w:pPr>
      <w:r w:rsidRPr="00007FA2">
        <w:rPr>
          <w:rFonts w:ascii="Times New Roman" w:hAnsi="Times New Roman"/>
          <w:sz w:val="24"/>
          <w:szCs w:val="24"/>
          <w:lang w:val="sr-Cyrl-CS"/>
        </w:rPr>
        <w:t>У ослобођеној Србији су се поједине старешине богатиле, док су сељаци тешко живели. Морали су да обрађују њихова имања, а и култура и школство су били на ниском нивоу.</w:t>
      </w:r>
    </w:p>
    <w:p w:rsidR="00C42C29" w:rsidRPr="00007FA2" w:rsidRDefault="00C42C29" w:rsidP="00C42C29">
      <w:pPr>
        <w:tabs>
          <w:tab w:val="left" w:pos="5400"/>
        </w:tabs>
        <w:ind w:left="360"/>
        <w:rPr>
          <w:rFonts w:ascii="Times New Roman" w:hAnsi="Times New Roman"/>
          <w:sz w:val="24"/>
          <w:szCs w:val="24"/>
          <w:lang w:val="sr-Cyrl-CS"/>
        </w:rPr>
      </w:pPr>
      <w:r w:rsidRPr="00007FA2">
        <w:rPr>
          <w:rFonts w:ascii="Times New Roman" w:hAnsi="Times New Roman"/>
          <w:sz w:val="24"/>
          <w:szCs w:val="24"/>
          <w:lang w:val="sr-Cyrl-CS"/>
        </w:rPr>
        <w:t>10</w:t>
      </w:r>
      <w:r w:rsidRPr="00007FA2">
        <w:rPr>
          <w:rFonts w:ascii="Times New Roman" w:hAnsi="Times New Roman"/>
          <w:b/>
          <w:sz w:val="24"/>
          <w:szCs w:val="24"/>
          <w:lang w:val="sr-Cyrl-CS"/>
        </w:rPr>
        <w:t>.</w:t>
      </w:r>
      <w:r w:rsidRPr="00007FA2">
        <w:rPr>
          <w:rFonts w:ascii="Times New Roman" w:hAnsi="Times New Roman"/>
          <w:sz w:val="24"/>
          <w:szCs w:val="24"/>
          <w:lang w:val="sr-Cyrl-CS"/>
        </w:rPr>
        <w:t xml:space="preserve"> До слома устанка је дошло зато што су се појавиле несугласице у Србији. Карађорђе је желео да задржи сву власт, а војводе су хтеле да је ограниче, и то су Турци искористили, па су 1813. године поново освојили Србију.</w:t>
      </w: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C42C29" w:rsidRPr="00007FA2" w:rsidRDefault="00C42C29" w:rsidP="00C42C29">
      <w:pPr>
        <w:tabs>
          <w:tab w:val="left" w:pos="3375"/>
        </w:tabs>
        <w:rPr>
          <w:rFonts w:ascii="Times New Roman" w:hAnsi="Times New Roman"/>
          <w:b/>
          <w:sz w:val="24"/>
          <w:szCs w:val="24"/>
          <w:lang w:val="sr-Cyrl-CS"/>
        </w:rPr>
      </w:pPr>
    </w:p>
    <w:p w:rsidR="00E10CFF" w:rsidRPr="001D6233" w:rsidRDefault="00E10CFF" w:rsidP="00BA2256">
      <w:pPr>
        <w:rPr>
          <w:rFonts w:ascii="Times New Roman" w:hAnsi="Times New Roman"/>
          <w:sz w:val="24"/>
          <w:szCs w:val="24"/>
        </w:rPr>
      </w:pPr>
    </w:p>
    <w:sectPr w:rsidR="00E10CFF" w:rsidRPr="001D6233" w:rsidSect="00364A42">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ristina">
    <w:panose1 w:val="03060402040406080204"/>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E26F1"/>
    <w:multiLevelType w:val="hybridMultilevel"/>
    <w:tmpl w:val="63F8A0AE"/>
    <w:lvl w:ilvl="0" w:tplc="7D443EF0">
      <w:start w:val="1"/>
      <w:numFmt w:val="decimal"/>
      <w:lvlText w:val="%1."/>
      <w:lvlJc w:val="left"/>
      <w:pPr>
        <w:tabs>
          <w:tab w:val="num" w:pos="720"/>
        </w:tabs>
        <w:ind w:left="720" w:hanging="360"/>
      </w:pPr>
      <w:rPr>
        <w:rFonts w:ascii="Pristina" w:hAnsi="Pristina"/>
        <w:b w:val="0"/>
        <w:sz w:val="44"/>
        <w:szCs w:val="4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F877DE7"/>
    <w:multiLevelType w:val="hybridMultilevel"/>
    <w:tmpl w:val="A6545B7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9D666B"/>
    <w:rsid w:val="0000294F"/>
    <w:rsid w:val="000048D9"/>
    <w:rsid w:val="00015E8B"/>
    <w:rsid w:val="00026C08"/>
    <w:rsid w:val="00046DFA"/>
    <w:rsid w:val="00055F8A"/>
    <w:rsid w:val="00064D69"/>
    <w:rsid w:val="0006786A"/>
    <w:rsid w:val="00082DEA"/>
    <w:rsid w:val="00083FAC"/>
    <w:rsid w:val="00096C2E"/>
    <w:rsid w:val="00096CE9"/>
    <w:rsid w:val="000C3E56"/>
    <w:rsid w:val="000C6F4D"/>
    <w:rsid w:val="000D1F0F"/>
    <w:rsid w:val="000F2D84"/>
    <w:rsid w:val="001130FD"/>
    <w:rsid w:val="0012487A"/>
    <w:rsid w:val="00132D5C"/>
    <w:rsid w:val="00144E1D"/>
    <w:rsid w:val="0015718D"/>
    <w:rsid w:val="00181860"/>
    <w:rsid w:val="0019501A"/>
    <w:rsid w:val="001A43F0"/>
    <w:rsid w:val="001B404E"/>
    <w:rsid w:val="001D26B3"/>
    <w:rsid w:val="001D6233"/>
    <w:rsid w:val="001E2045"/>
    <w:rsid w:val="001E221E"/>
    <w:rsid w:val="00214440"/>
    <w:rsid w:val="00231AD4"/>
    <w:rsid w:val="002567A1"/>
    <w:rsid w:val="00256CFB"/>
    <w:rsid w:val="00262646"/>
    <w:rsid w:val="00284827"/>
    <w:rsid w:val="002A0996"/>
    <w:rsid w:val="002A4870"/>
    <w:rsid w:val="002E0D62"/>
    <w:rsid w:val="002E44BA"/>
    <w:rsid w:val="002F19FC"/>
    <w:rsid w:val="002F7D27"/>
    <w:rsid w:val="00345EC9"/>
    <w:rsid w:val="00364A42"/>
    <w:rsid w:val="003B3D10"/>
    <w:rsid w:val="003E163C"/>
    <w:rsid w:val="003E72C5"/>
    <w:rsid w:val="0045387A"/>
    <w:rsid w:val="00454716"/>
    <w:rsid w:val="0045745C"/>
    <w:rsid w:val="004746D8"/>
    <w:rsid w:val="00491731"/>
    <w:rsid w:val="004A2B1C"/>
    <w:rsid w:val="004C5AB0"/>
    <w:rsid w:val="004D5CBB"/>
    <w:rsid w:val="004F759B"/>
    <w:rsid w:val="005117F9"/>
    <w:rsid w:val="0052542B"/>
    <w:rsid w:val="005348CD"/>
    <w:rsid w:val="00554DC3"/>
    <w:rsid w:val="005808DA"/>
    <w:rsid w:val="00581CAF"/>
    <w:rsid w:val="0058768C"/>
    <w:rsid w:val="005B1535"/>
    <w:rsid w:val="005D1A58"/>
    <w:rsid w:val="005E56E2"/>
    <w:rsid w:val="005E7F1E"/>
    <w:rsid w:val="006070B2"/>
    <w:rsid w:val="0061488B"/>
    <w:rsid w:val="00630945"/>
    <w:rsid w:val="006542F4"/>
    <w:rsid w:val="006776ED"/>
    <w:rsid w:val="006B79F2"/>
    <w:rsid w:val="006D2C34"/>
    <w:rsid w:val="006E13FB"/>
    <w:rsid w:val="006F2C5E"/>
    <w:rsid w:val="00711F00"/>
    <w:rsid w:val="00711FCF"/>
    <w:rsid w:val="0072746F"/>
    <w:rsid w:val="00733365"/>
    <w:rsid w:val="0074556C"/>
    <w:rsid w:val="0074745D"/>
    <w:rsid w:val="007542BE"/>
    <w:rsid w:val="007B710C"/>
    <w:rsid w:val="007F3E7B"/>
    <w:rsid w:val="0080141F"/>
    <w:rsid w:val="00817BFD"/>
    <w:rsid w:val="00821960"/>
    <w:rsid w:val="00837F08"/>
    <w:rsid w:val="00847A78"/>
    <w:rsid w:val="008646FD"/>
    <w:rsid w:val="00871271"/>
    <w:rsid w:val="008B683A"/>
    <w:rsid w:val="008C2129"/>
    <w:rsid w:val="008F593F"/>
    <w:rsid w:val="00916B9B"/>
    <w:rsid w:val="00932F21"/>
    <w:rsid w:val="00947B7D"/>
    <w:rsid w:val="0095049E"/>
    <w:rsid w:val="00962199"/>
    <w:rsid w:val="009724B6"/>
    <w:rsid w:val="009D4966"/>
    <w:rsid w:val="009D666B"/>
    <w:rsid w:val="009F1471"/>
    <w:rsid w:val="00A11785"/>
    <w:rsid w:val="00A15B5D"/>
    <w:rsid w:val="00A35389"/>
    <w:rsid w:val="00A36BAC"/>
    <w:rsid w:val="00A66473"/>
    <w:rsid w:val="00A773B7"/>
    <w:rsid w:val="00A809CA"/>
    <w:rsid w:val="00AB34C1"/>
    <w:rsid w:val="00AB624E"/>
    <w:rsid w:val="00AC0C16"/>
    <w:rsid w:val="00AD5905"/>
    <w:rsid w:val="00AF4EB9"/>
    <w:rsid w:val="00B00D8E"/>
    <w:rsid w:val="00B14C3B"/>
    <w:rsid w:val="00B45559"/>
    <w:rsid w:val="00B63FA7"/>
    <w:rsid w:val="00B747AD"/>
    <w:rsid w:val="00B747D4"/>
    <w:rsid w:val="00B96D57"/>
    <w:rsid w:val="00BA2256"/>
    <w:rsid w:val="00BB423F"/>
    <w:rsid w:val="00BD4EE8"/>
    <w:rsid w:val="00BD540C"/>
    <w:rsid w:val="00BE085C"/>
    <w:rsid w:val="00BE68B2"/>
    <w:rsid w:val="00C17CDA"/>
    <w:rsid w:val="00C25D30"/>
    <w:rsid w:val="00C42C29"/>
    <w:rsid w:val="00C72FE3"/>
    <w:rsid w:val="00CB061D"/>
    <w:rsid w:val="00CB2A49"/>
    <w:rsid w:val="00CC20B0"/>
    <w:rsid w:val="00D21908"/>
    <w:rsid w:val="00D22B69"/>
    <w:rsid w:val="00D337FE"/>
    <w:rsid w:val="00D52D45"/>
    <w:rsid w:val="00D56ABA"/>
    <w:rsid w:val="00D570D7"/>
    <w:rsid w:val="00D61596"/>
    <w:rsid w:val="00D7513D"/>
    <w:rsid w:val="00D8091B"/>
    <w:rsid w:val="00D8287F"/>
    <w:rsid w:val="00D87A8A"/>
    <w:rsid w:val="00DB000F"/>
    <w:rsid w:val="00DB231B"/>
    <w:rsid w:val="00DB29DE"/>
    <w:rsid w:val="00DB33DF"/>
    <w:rsid w:val="00DD2101"/>
    <w:rsid w:val="00DE1673"/>
    <w:rsid w:val="00E04233"/>
    <w:rsid w:val="00E10477"/>
    <w:rsid w:val="00E10CFF"/>
    <w:rsid w:val="00E22247"/>
    <w:rsid w:val="00E44C3A"/>
    <w:rsid w:val="00E66671"/>
    <w:rsid w:val="00E90552"/>
    <w:rsid w:val="00EB39D0"/>
    <w:rsid w:val="00ED6434"/>
    <w:rsid w:val="00EE1D4C"/>
    <w:rsid w:val="00EE35BA"/>
    <w:rsid w:val="00EE7BB6"/>
    <w:rsid w:val="00EF0D86"/>
    <w:rsid w:val="00F00091"/>
    <w:rsid w:val="00F01510"/>
    <w:rsid w:val="00F114E8"/>
    <w:rsid w:val="00F17AFC"/>
    <w:rsid w:val="00F217B1"/>
    <w:rsid w:val="00F25B56"/>
    <w:rsid w:val="00F34587"/>
    <w:rsid w:val="00F41FA4"/>
    <w:rsid w:val="00F46968"/>
    <w:rsid w:val="00F528B9"/>
    <w:rsid w:val="00F61784"/>
    <w:rsid w:val="00F61B63"/>
    <w:rsid w:val="00F812E4"/>
    <w:rsid w:val="00F8720C"/>
    <w:rsid w:val="00F918A1"/>
    <w:rsid w:val="00F937C1"/>
    <w:rsid w:val="00F97588"/>
    <w:rsid w:val="00FA26ED"/>
    <w:rsid w:val="00FD21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B63"/>
    <w:pPr>
      <w:spacing w:after="200" w:line="276" w:lineRule="auto"/>
    </w:pPr>
    <w:rPr>
      <w:sz w:val="22"/>
      <w:szCs w:val="22"/>
    </w:rPr>
  </w:style>
  <w:style w:type="paragraph" w:styleId="Heading1">
    <w:name w:val="heading 1"/>
    <w:basedOn w:val="Normal"/>
    <w:next w:val="Normal"/>
    <w:link w:val="Heading1Char"/>
    <w:qFormat/>
    <w:rsid w:val="0080141F"/>
    <w:pPr>
      <w:keepNext/>
      <w:overflowPunct w:val="0"/>
      <w:autoSpaceDE w:val="0"/>
      <w:autoSpaceDN w:val="0"/>
      <w:adjustRightInd w:val="0"/>
      <w:spacing w:before="240" w:after="60" w:line="240" w:lineRule="auto"/>
      <w:outlineLvl w:val="0"/>
    </w:pPr>
    <w:rPr>
      <w:rFonts w:ascii="Arial" w:eastAsia="Times New Roman" w:hAnsi="Arial" w:cs="Arial"/>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10C"/>
    <w:pPr>
      <w:ind w:left="720"/>
      <w:contextualSpacing/>
    </w:pPr>
  </w:style>
  <w:style w:type="paragraph" w:styleId="NoSpacing">
    <w:name w:val="No Spacing"/>
    <w:uiPriority w:val="1"/>
    <w:qFormat/>
    <w:rsid w:val="00F97588"/>
    <w:rPr>
      <w:sz w:val="22"/>
      <w:szCs w:val="22"/>
    </w:rPr>
  </w:style>
  <w:style w:type="character" w:styleId="Hyperlink">
    <w:name w:val="Hyperlink"/>
    <w:basedOn w:val="DefaultParagraphFont"/>
    <w:rsid w:val="007542BE"/>
    <w:rPr>
      <w:color w:val="0000FF"/>
      <w:u w:val="single"/>
    </w:rPr>
  </w:style>
  <w:style w:type="table" w:styleId="TableGrid">
    <w:name w:val="Table Grid"/>
    <w:basedOn w:val="TableNormal"/>
    <w:uiPriority w:val="59"/>
    <w:rsid w:val="00DD2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F61784"/>
  </w:style>
  <w:style w:type="character" w:customStyle="1" w:styleId="Heading1Char">
    <w:name w:val="Heading 1 Char"/>
    <w:basedOn w:val="DefaultParagraphFont"/>
    <w:link w:val="Heading1"/>
    <w:rsid w:val="0080141F"/>
    <w:rPr>
      <w:rFonts w:ascii="Arial" w:eastAsia="Times New Roman" w:hAnsi="Arial" w:cs="Arial"/>
      <w:b/>
      <w:bCs/>
      <w:kern w:val="32"/>
      <w:sz w:val="32"/>
      <w:szCs w:val="32"/>
      <w:lang w:val="en-GB" w:eastAsia="en-GB"/>
    </w:rPr>
  </w:style>
  <w:style w:type="paragraph" w:styleId="BalloonText">
    <w:name w:val="Balloon Text"/>
    <w:basedOn w:val="Normal"/>
    <w:link w:val="BalloonTextChar"/>
    <w:semiHidden/>
    <w:rsid w:val="009D4966"/>
    <w:pPr>
      <w:spacing w:after="0" w:line="240" w:lineRule="auto"/>
    </w:pPr>
    <w:rPr>
      <w:rFonts w:ascii="Tahoma" w:eastAsia="Times New Roman" w:hAnsi="Tahoma" w:cs="Tahoma"/>
      <w:sz w:val="16"/>
      <w:szCs w:val="16"/>
      <w:lang w:val="sr-Latn-CS" w:eastAsia="sr-Latn-CS"/>
    </w:rPr>
  </w:style>
  <w:style w:type="character" w:customStyle="1" w:styleId="BalloonTextChar">
    <w:name w:val="Balloon Text Char"/>
    <w:basedOn w:val="DefaultParagraphFont"/>
    <w:link w:val="BalloonText"/>
    <w:semiHidden/>
    <w:rsid w:val="009D4966"/>
    <w:rPr>
      <w:rFonts w:ascii="Tahoma" w:eastAsia="Times New Roman" w:hAnsi="Tahoma" w:cs="Tahoma"/>
      <w:sz w:val="16"/>
      <w:szCs w:val="16"/>
      <w:lang w:val="sr-Latn-CS" w:eastAsia="sr-Latn-CS"/>
    </w:rPr>
  </w:style>
  <w:style w:type="paragraph" w:styleId="NormalWeb">
    <w:name w:val="Normal (Web)"/>
    <w:basedOn w:val="Normal"/>
    <w:uiPriority w:val="99"/>
    <w:semiHidden/>
    <w:unhideWhenUsed/>
    <w:rsid w:val="00E10CF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56851287">
      <w:bodyDiv w:val="1"/>
      <w:marLeft w:val="0"/>
      <w:marRight w:val="0"/>
      <w:marTop w:val="0"/>
      <w:marBottom w:val="0"/>
      <w:divBdr>
        <w:top w:val="none" w:sz="0" w:space="0" w:color="auto"/>
        <w:left w:val="none" w:sz="0" w:space="0" w:color="auto"/>
        <w:bottom w:val="none" w:sz="0" w:space="0" w:color="auto"/>
        <w:right w:val="none" w:sz="0" w:space="0" w:color="auto"/>
      </w:divBdr>
    </w:div>
    <w:div w:id="570970131">
      <w:bodyDiv w:val="1"/>
      <w:marLeft w:val="0"/>
      <w:marRight w:val="0"/>
      <w:marTop w:val="0"/>
      <w:marBottom w:val="0"/>
      <w:divBdr>
        <w:top w:val="none" w:sz="0" w:space="0" w:color="auto"/>
        <w:left w:val="none" w:sz="0" w:space="0" w:color="auto"/>
        <w:bottom w:val="none" w:sz="0" w:space="0" w:color="auto"/>
        <w:right w:val="none" w:sz="0" w:space="0" w:color="auto"/>
      </w:divBdr>
      <w:divsChild>
        <w:div w:id="751510081">
          <w:marLeft w:val="0"/>
          <w:marRight w:val="0"/>
          <w:marTop w:val="96"/>
          <w:marBottom w:val="0"/>
          <w:divBdr>
            <w:top w:val="none" w:sz="0" w:space="0" w:color="auto"/>
            <w:left w:val="none" w:sz="0" w:space="0" w:color="auto"/>
            <w:bottom w:val="none" w:sz="0" w:space="0" w:color="auto"/>
            <w:right w:val="none" w:sz="0" w:space="0" w:color="auto"/>
          </w:divBdr>
        </w:div>
      </w:divsChild>
    </w:div>
    <w:div w:id="934436535">
      <w:bodyDiv w:val="1"/>
      <w:marLeft w:val="0"/>
      <w:marRight w:val="0"/>
      <w:marTop w:val="0"/>
      <w:marBottom w:val="0"/>
      <w:divBdr>
        <w:top w:val="none" w:sz="0" w:space="0" w:color="auto"/>
        <w:left w:val="none" w:sz="0" w:space="0" w:color="auto"/>
        <w:bottom w:val="none" w:sz="0" w:space="0" w:color="auto"/>
        <w:right w:val="none" w:sz="0" w:space="0" w:color="auto"/>
      </w:divBdr>
    </w:div>
    <w:div w:id="1144156835">
      <w:bodyDiv w:val="1"/>
      <w:marLeft w:val="0"/>
      <w:marRight w:val="0"/>
      <w:marTop w:val="0"/>
      <w:marBottom w:val="0"/>
      <w:divBdr>
        <w:top w:val="none" w:sz="0" w:space="0" w:color="auto"/>
        <w:left w:val="none" w:sz="0" w:space="0" w:color="auto"/>
        <w:bottom w:val="none" w:sz="0" w:space="0" w:color="auto"/>
        <w:right w:val="none" w:sz="0" w:space="0" w:color="auto"/>
      </w:divBdr>
    </w:div>
    <w:div w:id="1264873515">
      <w:bodyDiv w:val="1"/>
      <w:marLeft w:val="0"/>
      <w:marRight w:val="0"/>
      <w:marTop w:val="0"/>
      <w:marBottom w:val="0"/>
      <w:divBdr>
        <w:top w:val="none" w:sz="0" w:space="0" w:color="auto"/>
        <w:left w:val="none" w:sz="0" w:space="0" w:color="auto"/>
        <w:bottom w:val="none" w:sz="0" w:space="0" w:color="auto"/>
        <w:right w:val="none" w:sz="0" w:space="0" w:color="auto"/>
      </w:divBdr>
    </w:div>
    <w:div w:id="1281493943">
      <w:bodyDiv w:val="1"/>
      <w:marLeft w:val="0"/>
      <w:marRight w:val="0"/>
      <w:marTop w:val="0"/>
      <w:marBottom w:val="0"/>
      <w:divBdr>
        <w:top w:val="none" w:sz="0" w:space="0" w:color="auto"/>
        <w:left w:val="none" w:sz="0" w:space="0" w:color="auto"/>
        <w:bottom w:val="none" w:sz="0" w:space="0" w:color="auto"/>
        <w:right w:val="none" w:sz="0" w:space="0" w:color="auto"/>
      </w:divBdr>
    </w:div>
    <w:div w:id="1503930132">
      <w:bodyDiv w:val="1"/>
      <w:marLeft w:val="0"/>
      <w:marRight w:val="0"/>
      <w:marTop w:val="0"/>
      <w:marBottom w:val="0"/>
      <w:divBdr>
        <w:top w:val="none" w:sz="0" w:space="0" w:color="auto"/>
        <w:left w:val="none" w:sz="0" w:space="0" w:color="auto"/>
        <w:bottom w:val="none" w:sz="0" w:space="0" w:color="auto"/>
        <w:right w:val="none" w:sz="0" w:space="0" w:color="auto"/>
      </w:divBdr>
    </w:div>
    <w:div w:id="1541286799">
      <w:bodyDiv w:val="1"/>
      <w:marLeft w:val="0"/>
      <w:marRight w:val="0"/>
      <w:marTop w:val="0"/>
      <w:marBottom w:val="0"/>
      <w:divBdr>
        <w:top w:val="none" w:sz="0" w:space="0" w:color="auto"/>
        <w:left w:val="none" w:sz="0" w:space="0" w:color="auto"/>
        <w:bottom w:val="none" w:sz="0" w:space="0" w:color="auto"/>
        <w:right w:val="none" w:sz="0" w:space="0" w:color="auto"/>
      </w:divBdr>
    </w:div>
    <w:div w:id="1863593744">
      <w:bodyDiv w:val="1"/>
      <w:marLeft w:val="0"/>
      <w:marRight w:val="0"/>
      <w:marTop w:val="0"/>
      <w:marBottom w:val="0"/>
      <w:divBdr>
        <w:top w:val="none" w:sz="0" w:space="0" w:color="auto"/>
        <w:left w:val="none" w:sz="0" w:space="0" w:color="auto"/>
        <w:bottom w:val="none" w:sz="0" w:space="0" w:color="auto"/>
        <w:right w:val="none" w:sz="0" w:space="0" w:color="auto"/>
      </w:divBdr>
    </w:div>
    <w:div w:id="1880121021">
      <w:bodyDiv w:val="1"/>
      <w:marLeft w:val="0"/>
      <w:marRight w:val="0"/>
      <w:marTop w:val="0"/>
      <w:marBottom w:val="0"/>
      <w:divBdr>
        <w:top w:val="none" w:sz="0" w:space="0" w:color="auto"/>
        <w:left w:val="none" w:sz="0" w:space="0" w:color="auto"/>
        <w:bottom w:val="none" w:sz="0" w:space="0" w:color="auto"/>
        <w:right w:val="none" w:sz="0" w:space="0" w:color="auto"/>
      </w:divBdr>
    </w:div>
    <w:div w:id="1989355093">
      <w:bodyDiv w:val="1"/>
      <w:marLeft w:val="0"/>
      <w:marRight w:val="0"/>
      <w:marTop w:val="0"/>
      <w:marBottom w:val="0"/>
      <w:divBdr>
        <w:top w:val="none" w:sz="0" w:space="0" w:color="auto"/>
        <w:left w:val="none" w:sz="0" w:space="0" w:color="auto"/>
        <w:bottom w:val="none" w:sz="0" w:space="0" w:color="auto"/>
        <w:right w:val="none" w:sz="0" w:space="0" w:color="auto"/>
      </w:divBdr>
    </w:div>
    <w:div w:id="203064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Извештај о раду Стручног већа разредне наставе за школску            2011/2012</vt:lpstr>
    </vt:vector>
  </TitlesOfParts>
  <Company>Hewlett-Packard</Company>
  <LinksUpToDate>false</LinksUpToDate>
  <CharactersWithSpaces>6288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Извештај о раду Стручног већа разредне наставе за школску            2011/2012</dc:title>
  <dc:creator>fanke</dc:creator>
  <cp:lastModifiedBy>Bozic</cp:lastModifiedBy>
  <cp:revision>2</cp:revision>
  <cp:lastPrinted>2013-08-16T06:55:00Z</cp:lastPrinted>
  <dcterms:created xsi:type="dcterms:W3CDTF">2017-05-18T08:25:00Z</dcterms:created>
  <dcterms:modified xsi:type="dcterms:W3CDTF">2017-05-18T08:25:00Z</dcterms:modified>
</cp:coreProperties>
</file>